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78" w:lineRule="auto"/>
      </w:pPr>
      <w:r>
        <w:rPr/>
        <w:t>December 6 - December 12, 2022 Ukraine Situation Report</w:t>
      </w:r>
    </w:p>
    <w:p>
      <w:pPr>
        <w:pStyle w:val="BodyText"/>
        <w:spacing w:before="4"/>
        <w:ind w:left="0" w:firstLine="0"/>
        <w:jc w:val="left"/>
        <w:rPr>
          <w:b/>
          <w:sz w:val="20"/>
        </w:rPr>
      </w:pPr>
    </w:p>
    <w:p>
      <w:pPr>
        <w:pStyle w:val="Heading1"/>
        <w:spacing w:before="56"/>
      </w:pPr>
      <w:r>
        <w:rPr/>
        <w:t>CONFLICT DEVELOPMENTS</w:t>
      </w:r>
    </w:p>
    <w:p>
      <w:pPr>
        <w:pStyle w:val="BodyText"/>
        <w:spacing w:before="6"/>
        <w:ind w:left="0" w:firstLine="0"/>
        <w:jc w:val="left"/>
        <w:rPr>
          <w:b/>
          <w:sz w:val="20"/>
        </w:rPr>
      </w:pPr>
    </w:p>
    <w:p>
      <w:pPr>
        <w:pStyle w:val="ListParagraph"/>
        <w:numPr>
          <w:ilvl w:val="0"/>
          <w:numId w:val="1"/>
        </w:numPr>
        <w:tabs>
          <w:tab w:pos="476" w:val="left" w:leader="none"/>
          <w:tab w:pos="477" w:val="left" w:leader="none"/>
        </w:tabs>
        <w:spacing w:line="276" w:lineRule="auto" w:before="0" w:after="0"/>
        <w:ind w:left="476" w:right="133" w:hanging="361"/>
        <w:jc w:val="left"/>
        <w:rPr>
          <w:sz w:val="22"/>
        </w:rPr>
      </w:pPr>
      <w:r>
        <w:rPr>
          <w:sz w:val="22"/>
        </w:rPr>
        <w:t>Efforts by the Armed Forces of the Russian Federation (hereinafter: Russia) (supported by private paramilitary groups) to capture the city of</w:t>
      </w:r>
      <w:r>
        <w:rPr>
          <w:color w:val="006FC0"/>
          <w:sz w:val="22"/>
        </w:rPr>
        <w:t> </w:t>
      </w:r>
      <w:hyperlink r:id="rId7">
        <w:r>
          <w:rPr>
            <w:color w:val="006FC0"/>
            <w:sz w:val="22"/>
            <w:u w:val="single" w:color="006FC0"/>
          </w:rPr>
          <w:t>Bakhmut</w:t>
        </w:r>
        <w:r>
          <w:rPr>
            <w:sz w:val="22"/>
          </w:rPr>
          <w:t>, </w:t>
        </w:r>
      </w:hyperlink>
      <w:r>
        <w:rPr>
          <w:sz w:val="22"/>
        </w:rPr>
        <w:t>in the Donetsk oblast by shelling it and other cities situated along the line of contact continue. This includes</w:t>
      </w:r>
      <w:hyperlink r:id="rId8">
        <w:r>
          <w:rPr>
            <w:color w:val="006FC0"/>
            <w:sz w:val="22"/>
          </w:rPr>
          <w:t> </w:t>
        </w:r>
        <w:r>
          <w:rPr>
            <w:color w:val="006FC0"/>
            <w:sz w:val="22"/>
            <w:u w:val="single" w:color="006FC0"/>
          </w:rPr>
          <w:t>Soledar</w:t>
        </w:r>
        <w:r>
          <w:rPr>
            <w:sz w:val="22"/>
          </w:rPr>
          <w:t>,</w:t>
        </w:r>
      </w:hyperlink>
      <w:hyperlink r:id="rId9">
        <w:r>
          <w:rPr>
            <w:color w:val="006FC0"/>
            <w:sz w:val="22"/>
          </w:rPr>
          <w:t> </w:t>
        </w:r>
        <w:r>
          <w:rPr>
            <w:color w:val="006FC0"/>
            <w:sz w:val="22"/>
            <w:u w:val="single" w:color="006FC0"/>
          </w:rPr>
          <w:t>Kostyantynivka</w:t>
        </w:r>
        <w:r>
          <w:rPr>
            <w:sz w:val="22"/>
          </w:rPr>
          <w:t>,</w:t>
        </w:r>
      </w:hyperlink>
      <w:hyperlink r:id="rId10">
        <w:r>
          <w:rPr>
            <w:color w:val="006FC0"/>
            <w:sz w:val="22"/>
          </w:rPr>
          <w:t> </w:t>
        </w:r>
        <w:r>
          <w:rPr>
            <w:color w:val="006FC0"/>
            <w:sz w:val="22"/>
            <w:u w:val="single" w:color="1154CC"/>
          </w:rPr>
          <w:t>Kramatorsk</w:t>
        </w:r>
      </w:hyperlink>
      <w:r>
        <w:rPr>
          <w:sz w:val="22"/>
        </w:rPr>
        <w:t>,</w:t>
      </w:r>
      <w:hyperlink r:id="rId11">
        <w:r>
          <w:rPr>
            <w:color w:val="006FC0"/>
            <w:sz w:val="22"/>
            <w:u w:val="single" w:color="1154CC"/>
          </w:rPr>
          <w:t> Mariinka</w:t>
        </w:r>
        <w:r>
          <w:rPr>
            <w:sz w:val="22"/>
          </w:rPr>
          <w:t>,</w:t>
        </w:r>
      </w:hyperlink>
      <w:hyperlink r:id="rId12">
        <w:r>
          <w:rPr>
            <w:color w:val="006FC0"/>
            <w:sz w:val="22"/>
          </w:rPr>
          <w:t> </w:t>
        </w:r>
        <w:r>
          <w:rPr>
            <w:color w:val="006FC0"/>
            <w:sz w:val="22"/>
            <w:u w:val="single" w:color="1154CC"/>
          </w:rPr>
          <w:t>Kurakhove</w:t>
        </w:r>
        <w:r>
          <w:rPr>
            <w:sz w:val="22"/>
          </w:rPr>
          <w:t>,</w:t>
        </w:r>
      </w:hyperlink>
      <w:hyperlink r:id="rId13">
        <w:r>
          <w:rPr>
            <w:color w:val="006FC0"/>
            <w:sz w:val="22"/>
          </w:rPr>
          <w:t> </w:t>
        </w:r>
        <w:r>
          <w:rPr>
            <w:color w:val="006FC0"/>
            <w:sz w:val="22"/>
            <w:u w:val="single" w:color="1154CC"/>
          </w:rPr>
          <w:t>Zaporizhzhia</w:t>
        </w:r>
        <w:r>
          <w:rPr>
            <w:sz w:val="22"/>
          </w:rPr>
          <w:t>,</w:t>
        </w:r>
      </w:hyperlink>
      <w:hyperlink r:id="rId14">
        <w:r>
          <w:rPr>
            <w:color w:val="006FC0"/>
            <w:sz w:val="22"/>
          </w:rPr>
          <w:t> </w:t>
        </w:r>
        <w:r>
          <w:rPr>
            <w:color w:val="006FC0"/>
            <w:sz w:val="22"/>
            <w:u w:val="single" w:color="1154CC"/>
          </w:rPr>
          <w:t>Kherson</w:t>
        </w:r>
        <w:r>
          <w:rPr>
            <w:sz w:val="22"/>
          </w:rPr>
          <w:t>,</w:t>
        </w:r>
      </w:hyperlink>
      <w:hyperlink r:id="rId15">
        <w:r>
          <w:rPr>
            <w:color w:val="006FC0"/>
            <w:sz w:val="22"/>
          </w:rPr>
          <w:t> </w:t>
        </w:r>
        <w:r>
          <w:rPr>
            <w:color w:val="006FC0"/>
            <w:sz w:val="22"/>
            <w:u w:val="single" w:color="1154CC"/>
          </w:rPr>
          <w:t>Odesa</w:t>
        </w:r>
        <w:r>
          <w:rPr>
            <w:sz w:val="22"/>
          </w:rPr>
          <w:t>,</w:t>
        </w:r>
      </w:hyperlink>
      <w:hyperlink r:id="rId16">
        <w:r>
          <w:rPr>
            <w:color w:val="006FC0"/>
            <w:sz w:val="22"/>
          </w:rPr>
          <w:t> </w:t>
        </w:r>
        <w:r>
          <w:rPr>
            <w:color w:val="006FC0"/>
            <w:sz w:val="22"/>
            <w:u w:val="single" w:color="1154CC"/>
          </w:rPr>
          <w:t>Mykolayiv</w:t>
        </w:r>
        <w:r>
          <w:rPr>
            <w:sz w:val="22"/>
          </w:rPr>
          <w:t>,</w:t>
        </w:r>
      </w:hyperlink>
      <w:hyperlink r:id="rId17">
        <w:r>
          <w:rPr>
            <w:color w:val="006FC0"/>
            <w:sz w:val="22"/>
          </w:rPr>
          <w:t> </w:t>
        </w:r>
        <w:r>
          <w:rPr>
            <w:color w:val="006FC0"/>
            <w:sz w:val="22"/>
            <w:u w:val="single" w:color="1154CC"/>
          </w:rPr>
          <w:t>Nikopol</w:t>
        </w:r>
        <w:r>
          <w:rPr>
            <w:sz w:val="22"/>
          </w:rPr>
          <w:t>,</w:t>
        </w:r>
      </w:hyperlink>
      <w:hyperlink r:id="rId18">
        <w:r>
          <w:rPr>
            <w:color w:val="006FC0"/>
            <w:sz w:val="22"/>
          </w:rPr>
          <w:t> </w:t>
        </w:r>
        <w:r>
          <w:rPr>
            <w:color w:val="006FC0"/>
            <w:sz w:val="22"/>
            <w:u w:val="single" w:color="1154CC"/>
          </w:rPr>
          <w:t>Kryvyi Rih</w:t>
        </w:r>
        <w:r>
          <w:rPr>
            <w:sz w:val="22"/>
          </w:rPr>
          <w:t>,</w:t>
        </w:r>
      </w:hyperlink>
      <w:hyperlink r:id="rId19">
        <w:r>
          <w:rPr>
            <w:color w:val="006FC0"/>
            <w:spacing w:val="-20"/>
            <w:sz w:val="22"/>
          </w:rPr>
          <w:t> </w:t>
        </w:r>
        <w:r>
          <w:rPr>
            <w:color w:val="006FC0"/>
            <w:sz w:val="22"/>
            <w:u w:val="single" w:color="1154CC"/>
          </w:rPr>
          <w:t>Marhanets</w:t>
        </w:r>
        <w:r>
          <w:rPr>
            <w:sz w:val="22"/>
          </w:rPr>
          <w:t>.</w:t>
        </w:r>
      </w:hyperlink>
    </w:p>
    <w:p>
      <w:pPr>
        <w:pStyle w:val="ListParagraph"/>
        <w:numPr>
          <w:ilvl w:val="0"/>
          <w:numId w:val="1"/>
        </w:numPr>
        <w:tabs>
          <w:tab w:pos="476" w:val="left" w:leader="none"/>
          <w:tab w:pos="477" w:val="left" w:leader="none"/>
        </w:tabs>
        <w:spacing w:line="278" w:lineRule="auto" w:before="0" w:after="0"/>
        <w:ind w:left="476" w:right="106" w:hanging="361"/>
        <w:jc w:val="left"/>
        <w:rPr>
          <w:sz w:val="22"/>
        </w:rPr>
      </w:pPr>
      <w:r>
        <w:rPr>
          <w:sz w:val="22"/>
        </w:rPr>
        <w:t>Other Ukrainian cities have also been subjected to shelling including those of the</w:t>
      </w:r>
      <w:r>
        <w:rPr>
          <w:color w:val="006FC0"/>
          <w:sz w:val="22"/>
        </w:rPr>
        <w:t> </w:t>
      </w:r>
      <w:hyperlink r:id="rId20">
        <w:r>
          <w:rPr>
            <w:color w:val="006FC0"/>
            <w:sz w:val="22"/>
            <w:u w:val="single" w:color="1154CC"/>
          </w:rPr>
          <w:t>Sumy</w:t>
        </w:r>
        <w:r>
          <w:rPr>
            <w:sz w:val="22"/>
          </w:rPr>
          <w:t>,</w:t>
        </w:r>
      </w:hyperlink>
      <w:hyperlink r:id="rId21">
        <w:r>
          <w:rPr>
            <w:color w:val="006FC0"/>
            <w:sz w:val="22"/>
          </w:rPr>
          <w:t> </w:t>
        </w:r>
        <w:r>
          <w:rPr>
            <w:color w:val="006FC0"/>
            <w:sz w:val="22"/>
            <w:u w:val="single" w:color="1154CC"/>
          </w:rPr>
          <w:t>Kharkiv</w:t>
        </w:r>
        <w:r>
          <w:rPr>
            <w:sz w:val="22"/>
          </w:rPr>
          <w:t>,</w:t>
        </w:r>
      </w:hyperlink>
      <w:hyperlink r:id="rId22">
        <w:r>
          <w:rPr>
            <w:color w:val="006FC0"/>
            <w:sz w:val="22"/>
            <w:u w:val="single" w:color="1154CC"/>
          </w:rPr>
          <w:t> Chernihiv</w:t>
        </w:r>
        <w:r>
          <w:rPr>
            <w:color w:val="006FC0"/>
            <w:sz w:val="22"/>
          </w:rPr>
          <w:t> </w:t>
        </w:r>
      </w:hyperlink>
      <w:r>
        <w:rPr>
          <w:sz w:val="22"/>
        </w:rPr>
        <w:t>oblasts located along the Russian</w:t>
      </w:r>
      <w:r>
        <w:rPr>
          <w:spacing w:val="-6"/>
          <w:sz w:val="22"/>
        </w:rPr>
        <w:t> </w:t>
      </w:r>
      <w:r>
        <w:rPr>
          <w:sz w:val="22"/>
        </w:rPr>
        <w:t>border.</w:t>
      </w:r>
    </w:p>
    <w:p>
      <w:pPr>
        <w:pStyle w:val="ListParagraph"/>
        <w:numPr>
          <w:ilvl w:val="0"/>
          <w:numId w:val="1"/>
        </w:numPr>
        <w:tabs>
          <w:tab w:pos="476" w:val="left" w:leader="none"/>
          <w:tab w:pos="477" w:val="left" w:leader="none"/>
        </w:tabs>
        <w:spacing w:line="263" w:lineRule="exact" w:before="0" w:after="0"/>
        <w:ind w:left="476" w:right="0" w:hanging="362"/>
        <w:jc w:val="left"/>
        <w:rPr>
          <w:sz w:val="22"/>
        </w:rPr>
      </w:pPr>
      <w:r>
        <w:rPr>
          <w:sz w:val="22"/>
        </w:rPr>
        <w:t>Russia has renewed its attacks with kamikaze</w:t>
      </w:r>
      <w:r>
        <w:rPr>
          <w:color w:val="006FC0"/>
          <w:sz w:val="22"/>
        </w:rPr>
        <w:t> </w:t>
      </w:r>
      <w:hyperlink r:id="rId23">
        <w:r>
          <w:rPr>
            <w:color w:val="006FC0"/>
            <w:sz w:val="22"/>
            <w:u w:val="single" w:color="1154CC"/>
          </w:rPr>
          <w:t>drones</w:t>
        </w:r>
        <w:r>
          <w:rPr>
            <w:sz w:val="22"/>
          </w:rPr>
          <w:t>, </w:t>
        </w:r>
      </w:hyperlink>
      <w:r>
        <w:rPr>
          <w:sz w:val="22"/>
        </w:rPr>
        <w:t>possibly due to the warmer</w:t>
      </w:r>
      <w:r>
        <w:rPr>
          <w:spacing w:val="-10"/>
          <w:sz w:val="22"/>
        </w:rPr>
        <w:t> </w:t>
      </w:r>
      <w:r>
        <w:rPr>
          <w:sz w:val="22"/>
        </w:rPr>
        <w:t>weather.</w:t>
      </w:r>
    </w:p>
    <w:p>
      <w:pPr>
        <w:pStyle w:val="ListParagraph"/>
        <w:numPr>
          <w:ilvl w:val="0"/>
          <w:numId w:val="1"/>
        </w:numPr>
        <w:tabs>
          <w:tab w:pos="477" w:val="left" w:leader="none"/>
        </w:tabs>
        <w:spacing w:line="276" w:lineRule="auto" w:before="41" w:after="0"/>
        <w:ind w:left="476" w:right="105" w:hanging="361"/>
        <w:jc w:val="both"/>
        <w:rPr>
          <w:sz w:val="22"/>
        </w:rPr>
      </w:pPr>
      <w:r>
        <w:rPr>
          <w:sz w:val="22"/>
        </w:rPr>
        <w:t>While Russia has lost over 94.000 soldiers, this does not deter their military leadership from launching non-stop attacks on Ukrainian army</w:t>
      </w:r>
      <w:r>
        <w:rPr>
          <w:spacing w:val="-6"/>
          <w:sz w:val="22"/>
        </w:rPr>
        <w:t> </w:t>
      </w:r>
      <w:r>
        <w:rPr>
          <w:sz w:val="22"/>
        </w:rPr>
        <w:t>positions.</w:t>
      </w:r>
    </w:p>
    <w:p>
      <w:pPr>
        <w:pStyle w:val="ListParagraph"/>
        <w:numPr>
          <w:ilvl w:val="0"/>
          <w:numId w:val="1"/>
        </w:numPr>
        <w:tabs>
          <w:tab w:pos="477" w:val="left" w:leader="none"/>
        </w:tabs>
        <w:spacing w:line="276" w:lineRule="auto" w:before="0" w:after="0"/>
        <w:ind w:left="476" w:right="105" w:hanging="361"/>
        <w:jc w:val="both"/>
        <w:rPr>
          <w:sz w:val="22"/>
        </w:rPr>
      </w:pPr>
      <w:r>
        <w:rPr>
          <w:sz w:val="22"/>
        </w:rPr>
        <w:t>According to a</w:t>
      </w:r>
      <w:r>
        <w:rPr>
          <w:color w:val="006FC0"/>
          <w:sz w:val="22"/>
        </w:rPr>
        <w:t> </w:t>
      </w:r>
      <w:hyperlink r:id="rId24">
        <w:r>
          <w:rPr>
            <w:color w:val="006FC0"/>
            <w:sz w:val="22"/>
            <w:u w:val="single" w:color="006FC0"/>
          </w:rPr>
          <w:t>statement</w:t>
        </w:r>
        <w:r>
          <w:rPr>
            <w:color w:val="006FC0"/>
            <w:sz w:val="22"/>
          </w:rPr>
          <w:t> </w:t>
        </w:r>
      </w:hyperlink>
      <w:r>
        <w:rPr>
          <w:sz w:val="22"/>
        </w:rPr>
        <w:t>by </w:t>
      </w:r>
      <w:r>
        <w:rPr>
          <w:rFonts w:ascii="Arial" w:hAnsi="Arial"/>
          <w:sz w:val="22"/>
        </w:rPr>
        <w:t>Ukraine’s </w:t>
      </w:r>
      <w:r>
        <w:rPr>
          <w:sz w:val="22"/>
        </w:rPr>
        <w:t>Prime Minister, Denys Shmyhal, Russian attacks have damaged all</w:t>
      </w:r>
      <w:r>
        <w:rPr>
          <w:spacing w:val="-14"/>
          <w:sz w:val="22"/>
        </w:rPr>
        <w:t> </w:t>
      </w:r>
      <w:r>
        <w:rPr>
          <w:sz w:val="22"/>
        </w:rPr>
        <w:t>of</w:t>
      </w:r>
      <w:r>
        <w:rPr>
          <w:spacing w:val="-13"/>
          <w:sz w:val="22"/>
        </w:rPr>
        <w:t> </w:t>
      </w:r>
      <w:r>
        <w:rPr>
          <w:rFonts w:ascii="Arial" w:hAnsi="Arial"/>
          <w:sz w:val="22"/>
        </w:rPr>
        <w:t>Ukraine’s</w:t>
      </w:r>
      <w:r>
        <w:rPr>
          <w:rFonts w:ascii="Arial" w:hAnsi="Arial"/>
          <w:spacing w:val="-24"/>
          <w:sz w:val="22"/>
        </w:rPr>
        <w:t> </w:t>
      </w:r>
      <w:r>
        <w:rPr>
          <w:sz w:val="22"/>
        </w:rPr>
        <w:t>thermal</w:t>
      </w:r>
      <w:r>
        <w:rPr>
          <w:spacing w:val="-13"/>
          <w:sz w:val="22"/>
        </w:rPr>
        <w:t> </w:t>
      </w:r>
      <w:r>
        <w:rPr>
          <w:sz w:val="22"/>
        </w:rPr>
        <w:t>and</w:t>
      </w:r>
      <w:r>
        <w:rPr>
          <w:spacing w:val="-13"/>
          <w:sz w:val="22"/>
        </w:rPr>
        <w:t> </w:t>
      </w:r>
      <w:r>
        <w:rPr>
          <w:sz w:val="22"/>
        </w:rPr>
        <w:t>hydro-power</w:t>
      </w:r>
      <w:r>
        <w:rPr>
          <w:spacing w:val="-12"/>
          <w:sz w:val="22"/>
        </w:rPr>
        <w:t> </w:t>
      </w:r>
      <w:r>
        <w:rPr>
          <w:sz w:val="22"/>
        </w:rPr>
        <w:t>stations.</w:t>
      </w:r>
      <w:r>
        <w:rPr>
          <w:spacing w:val="-15"/>
          <w:sz w:val="22"/>
        </w:rPr>
        <w:t> </w:t>
      </w:r>
      <w:r>
        <w:rPr>
          <w:sz w:val="22"/>
        </w:rPr>
        <w:t>40%</w:t>
      </w:r>
      <w:r>
        <w:rPr>
          <w:spacing w:val="-12"/>
          <w:sz w:val="22"/>
        </w:rPr>
        <w:t> </w:t>
      </w:r>
      <w:r>
        <w:rPr>
          <w:sz w:val="22"/>
        </w:rPr>
        <w:t>of</w:t>
      </w:r>
      <w:r>
        <w:rPr>
          <w:spacing w:val="-13"/>
          <w:sz w:val="22"/>
        </w:rPr>
        <w:t> </w:t>
      </w:r>
      <w:r>
        <w:rPr>
          <w:rFonts w:ascii="Arial" w:hAnsi="Arial"/>
          <w:sz w:val="22"/>
        </w:rPr>
        <w:t>Ukraine’s</w:t>
      </w:r>
      <w:r>
        <w:rPr>
          <w:rFonts w:ascii="Arial" w:hAnsi="Arial"/>
          <w:spacing w:val="-24"/>
          <w:sz w:val="22"/>
        </w:rPr>
        <w:t> </w:t>
      </w:r>
      <w:r>
        <w:rPr>
          <w:sz w:val="22"/>
        </w:rPr>
        <w:t>high</w:t>
      </w:r>
      <w:r>
        <w:rPr>
          <w:spacing w:val="-13"/>
          <w:sz w:val="22"/>
        </w:rPr>
        <w:t> </w:t>
      </w:r>
      <w:r>
        <w:rPr>
          <w:sz w:val="22"/>
        </w:rPr>
        <w:t>voltage</w:t>
      </w:r>
      <w:r>
        <w:rPr>
          <w:spacing w:val="-14"/>
          <w:sz w:val="22"/>
        </w:rPr>
        <w:t> </w:t>
      </w:r>
      <w:r>
        <w:rPr>
          <w:sz w:val="22"/>
        </w:rPr>
        <w:t>grid</w:t>
      </w:r>
      <w:r>
        <w:rPr>
          <w:spacing w:val="-14"/>
          <w:sz w:val="22"/>
        </w:rPr>
        <w:t> </w:t>
      </w:r>
      <w:r>
        <w:rPr>
          <w:sz w:val="22"/>
        </w:rPr>
        <w:t>has</w:t>
      </w:r>
      <w:r>
        <w:rPr>
          <w:spacing w:val="-12"/>
          <w:sz w:val="22"/>
        </w:rPr>
        <w:t> </w:t>
      </w:r>
      <w:r>
        <w:rPr>
          <w:sz w:val="22"/>
        </w:rPr>
        <w:t>also</w:t>
      </w:r>
      <w:r>
        <w:rPr>
          <w:spacing w:val="-12"/>
          <w:sz w:val="22"/>
        </w:rPr>
        <w:t> </w:t>
      </w:r>
      <w:r>
        <w:rPr>
          <w:sz w:val="22"/>
        </w:rPr>
        <w:t>sustained damage of different</w:t>
      </w:r>
      <w:r>
        <w:rPr>
          <w:spacing w:val="-3"/>
          <w:sz w:val="22"/>
        </w:rPr>
        <w:t> </w:t>
      </w:r>
      <w:r>
        <w:rPr>
          <w:sz w:val="22"/>
        </w:rPr>
        <w:t>degrees.</w:t>
      </w:r>
    </w:p>
    <w:p>
      <w:pPr>
        <w:pStyle w:val="ListParagraph"/>
        <w:numPr>
          <w:ilvl w:val="0"/>
          <w:numId w:val="1"/>
        </w:numPr>
        <w:tabs>
          <w:tab w:pos="477" w:val="left" w:leader="none"/>
        </w:tabs>
        <w:spacing w:line="276" w:lineRule="auto" w:before="0" w:after="0"/>
        <w:ind w:left="476" w:right="104" w:hanging="361"/>
        <w:jc w:val="both"/>
        <w:rPr>
          <w:sz w:val="22"/>
        </w:rPr>
      </w:pPr>
      <w:r>
        <w:rPr>
          <w:sz w:val="22"/>
        </w:rPr>
        <w:t>Attacks carried out with Iranian drones have left most of the Odesa region residents</w:t>
      </w:r>
      <w:hyperlink r:id="rId25">
        <w:r>
          <w:rPr>
            <w:color w:val="006FC0"/>
            <w:sz w:val="22"/>
            <w:u w:val="single" w:color="006FC0"/>
          </w:rPr>
          <w:t> without</w:t>
        </w:r>
        <w:r>
          <w:rPr>
            <w:color w:val="006FC0"/>
            <w:sz w:val="22"/>
          </w:rPr>
          <w:t> </w:t>
        </w:r>
      </w:hyperlink>
      <w:r>
        <w:rPr>
          <w:sz w:val="22"/>
        </w:rPr>
        <w:t>electricity. However,</w:t>
      </w:r>
      <w:r>
        <w:rPr>
          <w:spacing w:val="-11"/>
          <w:sz w:val="22"/>
        </w:rPr>
        <w:t> </w:t>
      </w:r>
      <w:r>
        <w:rPr>
          <w:rFonts w:ascii="Arial" w:hAnsi="Arial"/>
          <w:sz w:val="22"/>
        </w:rPr>
        <w:t>Ukraine’s</w:t>
      </w:r>
      <w:r>
        <w:rPr>
          <w:rFonts w:ascii="Arial" w:hAnsi="Arial"/>
          <w:spacing w:val="-22"/>
          <w:sz w:val="22"/>
        </w:rPr>
        <w:t> </w:t>
      </w:r>
      <w:r>
        <w:rPr>
          <w:sz w:val="22"/>
        </w:rPr>
        <w:t>air</w:t>
      </w:r>
      <w:r>
        <w:rPr>
          <w:spacing w:val="-11"/>
          <w:sz w:val="22"/>
        </w:rPr>
        <w:t> </w:t>
      </w:r>
      <w:r>
        <w:rPr>
          <w:sz w:val="22"/>
        </w:rPr>
        <w:t>defense</w:t>
      </w:r>
      <w:r>
        <w:rPr>
          <w:spacing w:val="-10"/>
          <w:sz w:val="22"/>
        </w:rPr>
        <w:t> </w:t>
      </w:r>
      <w:r>
        <w:rPr>
          <w:sz w:val="22"/>
        </w:rPr>
        <w:t>is</w:t>
      </w:r>
      <w:r>
        <w:rPr>
          <w:spacing w:val="-11"/>
          <w:sz w:val="22"/>
        </w:rPr>
        <w:t> </w:t>
      </w:r>
      <w:r>
        <w:rPr>
          <w:sz w:val="22"/>
        </w:rPr>
        <w:t>becoming</w:t>
      </w:r>
      <w:r>
        <w:rPr>
          <w:spacing w:val="-13"/>
          <w:sz w:val="22"/>
        </w:rPr>
        <w:t> </w:t>
      </w:r>
      <w:r>
        <w:rPr>
          <w:sz w:val="22"/>
        </w:rPr>
        <w:t>more</w:t>
      </w:r>
      <w:r>
        <w:rPr>
          <w:spacing w:val="-10"/>
          <w:sz w:val="22"/>
        </w:rPr>
        <w:t> </w:t>
      </w:r>
      <w:r>
        <w:rPr>
          <w:sz w:val="22"/>
        </w:rPr>
        <w:t>effective</w:t>
      </w:r>
      <w:r>
        <w:rPr>
          <w:spacing w:val="-10"/>
          <w:sz w:val="22"/>
        </w:rPr>
        <w:t> </w:t>
      </w:r>
      <w:r>
        <w:rPr>
          <w:sz w:val="22"/>
        </w:rPr>
        <w:t>at</w:t>
      </w:r>
      <w:r>
        <w:rPr>
          <w:spacing w:val="-10"/>
          <w:sz w:val="22"/>
        </w:rPr>
        <w:t> </w:t>
      </w:r>
      <w:r>
        <w:rPr>
          <w:sz w:val="22"/>
        </w:rPr>
        <w:t>repelling</w:t>
      </w:r>
      <w:r>
        <w:rPr>
          <w:spacing w:val="-11"/>
          <w:sz w:val="22"/>
        </w:rPr>
        <w:t> </w:t>
      </w:r>
      <w:r>
        <w:rPr>
          <w:sz w:val="22"/>
        </w:rPr>
        <w:t>Russian</w:t>
      </w:r>
      <w:r>
        <w:rPr>
          <w:spacing w:val="-12"/>
          <w:sz w:val="22"/>
        </w:rPr>
        <w:t> </w:t>
      </w:r>
      <w:r>
        <w:rPr>
          <w:sz w:val="22"/>
        </w:rPr>
        <w:t>attacks.</w:t>
      </w:r>
      <w:r>
        <w:rPr>
          <w:spacing w:val="-10"/>
          <w:sz w:val="22"/>
        </w:rPr>
        <w:t> </w:t>
      </w:r>
      <w:r>
        <w:rPr>
          <w:sz w:val="22"/>
        </w:rPr>
        <w:t>For</w:t>
      </w:r>
      <w:r>
        <w:rPr>
          <w:spacing w:val="-11"/>
          <w:sz w:val="22"/>
        </w:rPr>
        <w:t> </w:t>
      </w:r>
      <w:r>
        <w:rPr>
          <w:sz w:val="22"/>
        </w:rPr>
        <w:t>example,</w:t>
      </w:r>
      <w:r>
        <w:rPr>
          <w:spacing w:val="-9"/>
          <w:sz w:val="22"/>
        </w:rPr>
        <w:t> </w:t>
      </w:r>
      <w:r>
        <w:rPr>
          <w:sz w:val="22"/>
        </w:rPr>
        <w:t>on the</w:t>
      </w:r>
      <w:r>
        <w:rPr>
          <w:spacing w:val="-10"/>
          <w:sz w:val="22"/>
        </w:rPr>
        <w:t> </w:t>
      </w:r>
      <w:r>
        <w:rPr>
          <w:sz w:val="22"/>
        </w:rPr>
        <w:t>night</w:t>
      </w:r>
      <w:r>
        <w:rPr>
          <w:spacing w:val="-12"/>
          <w:sz w:val="22"/>
        </w:rPr>
        <w:t> </w:t>
      </w:r>
      <w:r>
        <w:rPr>
          <w:sz w:val="22"/>
        </w:rPr>
        <w:t>of</w:t>
      </w:r>
      <w:r>
        <w:rPr>
          <w:spacing w:val="-14"/>
          <w:sz w:val="22"/>
        </w:rPr>
        <w:t> </w:t>
      </w:r>
      <w:r>
        <w:rPr>
          <w:sz w:val="22"/>
        </w:rPr>
        <w:t>7</w:t>
      </w:r>
      <w:r>
        <w:rPr>
          <w:spacing w:val="-11"/>
          <w:sz w:val="22"/>
        </w:rPr>
        <w:t> </w:t>
      </w:r>
      <w:r>
        <w:rPr>
          <w:sz w:val="22"/>
        </w:rPr>
        <w:t>December,</w:t>
      </w:r>
      <w:r>
        <w:rPr>
          <w:spacing w:val="-11"/>
          <w:sz w:val="22"/>
        </w:rPr>
        <w:t> </w:t>
      </w:r>
      <w:r>
        <w:rPr>
          <w:sz w:val="22"/>
        </w:rPr>
        <w:t>all</w:t>
      </w:r>
      <w:r>
        <w:rPr>
          <w:spacing w:val="-12"/>
          <w:sz w:val="22"/>
        </w:rPr>
        <w:t> </w:t>
      </w:r>
      <w:r>
        <w:rPr>
          <w:sz w:val="22"/>
        </w:rPr>
        <w:t>the</w:t>
      </w:r>
      <w:r>
        <w:rPr>
          <w:spacing w:val="-14"/>
          <w:sz w:val="22"/>
        </w:rPr>
        <w:t> </w:t>
      </w:r>
      <w:r>
        <w:rPr>
          <w:sz w:val="22"/>
        </w:rPr>
        <w:t>14</w:t>
      </w:r>
      <w:r>
        <w:rPr>
          <w:spacing w:val="-11"/>
          <w:sz w:val="22"/>
        </w:rPr>
        <w:t> </w:t>
      </w:r>
      <w:r>
        <w:rPr>
          <w:sz w:val="22"/>
        </w:rPr>
        <w:t>kamikaze</w:t>
      </w:r>
      <w:r>
        <w:rPr>
          <w:spacing w:val="-9"/>
          <w:sz w:val="22"/>
        </w:rPr>
        <w:t> </w:t>
      </w:r>
      <w:r>
        <w:rPr>
          <w:sz w:val="22"/>
        </w:rPr>
        <w:t>drones</w:t>
      </w:r>
      <w:r>
        <w:rPr>
          <w:spacing w:val="-11"/>
          <w:sz w:val="22"/>
        </w:rPr>
        <w:t> </w:t>
      </w:r>
      <w:r>
        <w:rPr>
          <w:sz w:val="22"/>
        </w:rPr>
        <w:t>launched</w:t>
      </w:r>
      <w:r>
        <w:rPr>
          <w:spacing w:val="-10"/>
          <w:sz w:val="22"/>
        </w:rPr>
        <w:t> </w:t>
      </w:r>
      <w:r>
        <w:rPr>
          <w:sz w:val="22"/>
        </w:rPr>
        <w:t>by</w:t>
      </w:r>
      <w:r>
        <w:rPr>
          <w:spacing w:val="-11"/>
          <w:sz w:val="22"/>
        </w:rPr>
        <w:t> </w:t>
      </w:r>
      <w:r>
        <w:rPr>
          <w:sz w:val="22"/>
        </w:rPr>
        <w:t>Russia</w:t>
      </w:r>
      <w:r>
        <w:rPr>
          <w:spacing w:val="-14"/>
          <w:sz w:val="22"/>
        </w:rPr>
        <w:t> </w:t>
      </w:r>
      <w:r>
        <w:rPr>
          <w:sz w:val="22"/>
        </w:rPr>
        <w:t>were</w:t>
      </w:r>
      <w:r>
        <w:rPr>
          <w:spacing w:val="-11"/>
          <w:sz w:val="22"/>
        </w:rPr>
        <w:t> </w:t>
      </w:r>
      <w:r>
        <w:rPr>
          <w:sz w:val="22"/>
        </w:rPr>
        <w:t>shot</w:t>
      </w:r>
      <w:r>
        <w:rPr>
          <w:spacing w:val="-14"/>
          <w:sz w:val="22"/>
        </w:rPr>
        <w:t> </w:t>
      </w:r>
      <w:r>
        <w:rPr>
          <w:sz w:val="22"/>
        </w:rPr>
        <w:t>down</w:t>
      </w:r>
      <w:r>
        <w:rPr>
          <w:spacing w:val="-11"/>
          <w:sz w:val="22"/>
        </w:rPr>
        <w:t> </w:t>
      </w:r>
      <w:r>
        <w:rPr>
          <w:sz w:val="22"/>
        </w:rPr>
        <w:t>by</w:t>
      </w:r>
      <w:r>
        <w:rPr>
          <w:spacing w:val="-11"/>
          <w:sz w:val="22"/>
        </w:rPr>
        <w:t> </w:t>
      </w:r>
      <w:r>
        <w:rPr>
          <w:sz w:val="22"/>
        </w:rPr>
        <w:t>the</w:t>
      </w:r>
      <w:r>
        <w:rPr>
          <w:spacing w:val="-12"/>
          <w:sz w:val="22"/>
        </w:rPr>
        <w:t> </w:t>
      </w:r>
      <w:r>
        <w:rPr>
          <w:sz w:val="22"/>
        </w:rPr>
        <w:t>Ukrainian Armed</w:t>
      </w:r>
      <w:r>
        <w:rPr>
          <w:spacing w:val="-8"/>
          <w:sz w:val="22"/>
        </w:rPr>
        <w:t> </w:t>
      </w:r>
      <w:r>
        <w:rPr>
          <w:sz w:val="22"/>
        </w:rPr>
        <w:t>Forces</w:t>
      </w:r>
      <w:r>
        <w:rPr>
          <w:spacing w:val="-10"/>
          <w:sz w:val="22"/>
        </w:rPr>
        <w:t> </w:t>
      </w:r>
      <w:r>
        <w:rPr>
          <w:sz w:val="22"/>
        </w:rPr>
        <w:t>(AFU).</w:t>
      </w:r>
      <w:r>
        <w:rPr>
          <w:spacing w:val="-8"/>
          <w:sz w:val="22"/>
        </w:rPr>
        <w:t> </w:t>
      </w:r>
      <w:r>
        <w:rPr>
          <w:sz w:val="22"/>
        </w:rPr>
        <w:t>Russia</w:t>
      </w:r>
      <w:r>
        <w:rPr>
          <w:spacing w:val="-10"/>
          <w:sz w:val="22"/>
        </w:rPr>
        <w:t> </w:t>
      </w:r>
      <w:r>
        <w:rPr>
          <w:sz w:val="22"/>
        </w:rPr>
        <w:t>is</w:t>
      </w:r>
      <w:r>
        <w:rPr>
          <w:spacing w:val="-8"/>
          <w:sz w:val="22"/>
        </w:rPr>
        <w:t> </w:t>
      </w:r>
      <w:r>
        <w:rPr>
          <w:sz w:val="22"/>
        </w:rPr>
        <w:t>also</w:t>
      </w:r>
      <w:r>
        <w:rPr>
          <w:spacing w:val="-7"/>
          <w:sz w:val="22"/>
        </w:rPr>
        <w:t> </w:t>
      </w:r>
      <w:r>
        <w:rPr>
          <w:sz w:val="22"/>
        </w:rPr>
        <w:t>shelling</w:t>
      </w:r>
      <w:r>
        <w:rPr>
          <w:spacing w:val="-7"/>
          <w:sz w:val="22"/>
        </w:rPr>
        <w:t> </w:t>
      </w:r>
      <w:r>
        <w:rPr>
          <w:sz w:val="22"/>
        </w:rPr>
        <w:t>Ukraine</w:t>
      </w:r>
      <w:r>
        <w:rPr>
          <w:spacing w:val="-10"/>
          <w:sz w:val="22"/>
        </w:rPr>
        <w:t> </w:t>
      </w:r>
      <w:r>
        <w:rPr>
          <w:sz w:val="22"/>
        </w:rPr>
        <w:t>with</w:t>
      </w:r>
      <w:hyperlink r:id="rId26">
        <w:r>
          <w:rPr>
            <w:color w:val="006FC0"/>
            <w:spacing w:val="-8"/>
            <w:sz w:val="22"/>
            <w:u w:val="single" w:color="006FC0"/>
          </w:rPr>
          <w:t> </w:t>
        </w:r>
        <w:r>
          <w:rPr>
            <w:rFonts w:ascii="Arial" w:hAnsi="Arial"/>
            <w:color w:val="006FC0"/>
            <w:sz w:val="22"/>
            <w:u w:val="single" w:color="006FC0"/>
          </w:rPr>
          <w:t>Х</w:t>
        </w:r>
        <w:r>
          <w:rPr>
            <w:color w:val="006FC0"/>
            <w:sz w:val="22"/>
            <w:u w:val="single" w:color="006FC0"/>
          </w:rPr>
          <w:t>-55</w:t>
        </w:r>
        <w:r>
          <w:rPr>
            <w:color w:val="006FC0"/>
            <w:spacing w:val="-10"/>
            <w:sz w:val="22"/>
          </w:rPr>
          <w:t> </w:t>
        </w:r>
      </w:hyperlink>
      <w:r>
        <w:rPr>
          <w:sz w:val="22"/>
        </w:rPr>
        <w:t>cruise</w:t>
      </w:r>
      <w:r>
        <w:rPr>
          <w:spacing w:val="-9"/>
          <w:sz w:val="22"/>
        </w:rPr>
        <w:t> </w:t>
      </w:r>
      <w:r>
        <w:rPr>
          <w:sz w:val="22"/>
        </w:rPr>
        <w:t>missiles,</w:t>
      </w:r>
      <w:r>
        <w:rPr>
          <w:spacing w:val="-8"/>
          <w:sz w:val="22"/>
        </w:rPr>
        <w:t> </w:t>
      </w:r>
      <w:r>
        <w:rPr>
          <w:sz w:val="22"/>
        </w:rPr>
        <w:t>which</w:t>
      </w:r>
      <w:r>
        <w:rPr>
          <w:spacing w:val="-8"/>
          <w:sz w:val="22"/>
        </w:rPr>
        <w:t> </w:t>
      </w:r>
      <w:r>
        <w:rPr>
          <w:sz w:val="22"/>
        </w:rPr>
        <w:t>Ukraine</w:t>
      </w:r>
      <w:r>
        <w:rPr>
          <w:spacing w:val="-7"/>
          <w:sz w:val="22"/>
        </w:rPr>
        <w:t> </w:t>
      </w:r>
      <w:r>
        <w:rPr>
          <w:sz w:val="22"/>
        </w:rPr>
        <w:t>surrendered to Russia within the framework of the</w:t>
      </w:r>
      <w:hyperlink r:id="rId27">
        <w:r>
          <w:rPr>
            <w:color w:val="006FC0"/>
            <w:sz w:val="22"/>
          </w:rPr>
          <w:t> </w:t>
        </w:r>
        <w:r>
          <w:rPr>
            <w:color w:val="006FC0"/>
            <w:sz w:val="22"/>
            <w:u w:val="single" w:color="006FC0"/>
          </w:rPr>
          <w:t>Budapest Memorandum</w:t>
        </w:r>
        <w:r>
          <w:rPr>
            <w:color w:val="006FC0"/>
            <w:sz w:val="22"/>
          </w:rPr>
          <w:t> </w:t>
        </w:r>
      </w:hyperlink>
      <w:r>
        <w:rPr>
          <w:sz w:val="22"/>
        </w:rPr>
        <w:t>in</w:t>
      </w:r>
      <w:r>
        <w:rPr>
          <w:spacing w:val="-10"/>
          <w:sz w:val="22"/>
        </w:rPr>
        <w:t> </w:t>
      </w:r>
      <w:r>
        <w:rPr>
          <w:sz w:val="22"/>
        </w:rPr>
        <w:t>1994.</w:t>
      </w:r>
    </w:p>
    <w:p>
      <w:pPr>
        <w:pStyle w:val="ListParagraph"/>
        <w:numPr>
          <w:ilvl w:val="0"/>
          <w:numId w:val="1"/>
        </w:numPr>
        <w:tabs>
          <w:tab w:pos="477" w:val="left" w:leader="none"/>
        </w:tabs>
        <w:spacing w:line="276" w:lineRule="auto" w:before="1" w:after="0"/>
        <w:ind w:left="476" w:right="104" w:hanging="361"/>
        <w:jc w:val="both"/>
        <w:rPr>
          <w:sz w:val="22"/>
        </w:rPr>
      </w:pPr>
      <w:r>
        <w:rPr>
          <w:sz w:val="22"/>
        </w:rPr>
        <w:t>The AFU is mounting a counteroffensive near Kreminna and Svatove. For example, on 12 December alone,</w:t>
      </w:r>
      <w:r>
        <w:rPr>
          <w:spacing w:val="-7"/>
          <w:sz w:val="22"/>
        </w:rPr>
        <w:t> </w:t>
      </w:r>
      <w:r>
        <w:rPr>
          <w:sz w:val="22"/>
        </w:rPr>
        <w:t>the</w:t>
      </w:r>
      <w:r>
        <w:rPr>
          <w:color w:val="006FC0"/>
          <w:spacing w:val="-4"/>
          <w:sz w:val="22"/>
        </w:rPr>
        <w:t> </w:t>
      </w:r>
      <w:hyperlink r:id="rId28">
        <w:r>
          <w:rPr>
            <w:color w:val="006FC0"/>
            <w:sz w:val="22"/>
            <w:u w:val="single" w:color="006FC0"/>
          </w:rPr>
          <w:t>liberation</w:t>
        </w:r>
        <w:r>
          <w:rPr>
            <w:color w:val="006FC0"/>
            <w:spacing w:val="-8"/>
            <w:sz w:val="22"/>
          </w:rPr>
          <w:t> </w:t>
        </w:r>
      </w:hyperlink>
      <w:r>
        <w:rPr>
          <w:sz w:val="22"/>
        </w:rPr>
        <w:t>of</w:t>
      </w:r>
      <w:r>
        <w:rPr>
          <w:spacing w:val="-7"/>
          <w:sz w:val="22"/>
        </w:rPr>
        <w:t> </w:t>
      </w:r>
      <w:r>
        <w:rPr>
          <w:sz w:val="22"/>
        </w:rPr>
        <w:t>a</w:t>
      </w:r>
      <w:r>
        <w:rPr>
          <w:spacing w:val="-5"/>
          <w:sz w:val="22"/>
        </w:rPr>
        <w:t> </w:t>
      </w:r>
      <w:r>
        <w:rPr>
          <w:sz w:val="22"/>
        </w:rPr>
        <w:t>further</w:t>
      </w:r>
      <w:r>
        <w:rPr>
          <w:spacing w:val="-5"/>
          <w:sz w:val="22"/>
        </w:rPr>
        <w:t> </w:t>
      </w:r>
      <w:r>
        <w:rPr>
          <w:sz w:val="22"/>
        </w:rPr>
        <w:t>two</w:t>
      </w:r>
      <w:r>
        <w:rPr>
          <w:spacing w:val="-5"/>
          <w:sz w:val="22"/>
        </w:rPr>
        <w:t> </w:t>
      </w:r>
      <w:r>
        <w:rPr>
          <w:sz w:val="22"/>
        </w:rPr>
        <w:t>settlements</w:t>
      </w:r>
      <w:r>
        <w:rPr>
          <w:spacing w:val="-4"/>
          <w:sz w:val="22"/>
        </w:rPr>
        <w:t> </w:t>
      </w:r>
      <w:r>
        <w:rPr>
          <w:sz w:val="22"/>
        </w:rPr>
        <w:t>located</w:t>
      </w:r>
      <w:r>
        <w:rPr>
          <w:spacing w:val="-4"/>
          <w:sz w:val="22"/>
        </w:rPr>
        <w:t> </w:t>
      </w:r>
      <w:r>
        <w:rPr>
          <w:sz w:val="22"/>
        </w:rPr>
        <w:t>nearby</w:t>
      </w:r>
      <w:r>
        <w:rPr>
          <w:spacing w:val="-7"/>
          <w:sz w:val="22"/>
        </w:rPr>
        <w:t> </w:t>
      </w:r>
      <w:r>
        <w:rPr>
          <w:sz w:val="22"/>
        </w:rPr>
        <w:t>was</w:t>
      </w:r>
      <w:r>
        <w:rPr>
          <w:spacing w:val="-7"/>
          <w:sz w:val="22"/>
        </w:rPr>
        <w:t> </w:t>
      </w:r>
      <w:r>
        <w:rPr>
          <w:sz w:val="22"/>
        </w:rPr>
        <w:t>reported.</w:t>
      </w:r>
      <w:r>
        <w:rPr>
          <w:spacing w:val="-6"/>
          <w:sz w:val="22"/>
        </w:rPr>
        <w:t> </w:t>
      </w:r>
      <w:r>
        <w:rPr>
          <w:sz w:val="22"/>
        </w:rPr>
        <w:t>In</w:t>
      </w:r>
      <w:r>
        <w:rPr>
          <w:spacing w:val="-10"/>
          <w:sz w:val="22"/>
        </w:rPr>
        <w:t> </w:t>
      </w:r>
      <w:r>
        <w:rPr>
          <w:sz w:val="22"/>
        </w:rPr>
        <w:t>total,</w:t>
      </w:r>
      <w:r>
        <w:rPr>
          <w:spacing w:val="-6"/>
          <w:sz w:val="22"/>
        </w:rPr>
        <w:t> </w:t>
      </w:r>
      <w:r>
        <w:rPr>
          <w:sz w:val="22"/>
        </w:rPr>
        <w:t>the</w:t>
      </w:r>
      <w:r>
        <w:rPr>
          <w:spacing w:val="-7"/>
          <w:sz w:val="22"/>
        </w:rPr>
        <w:t> </w:t>
      </w:r>
      <w:r>
        <w:rPr>
          <w:sz w:val="22"/>
        </w:rPr>
        <w:t>liberation</w:t>
      </w:r>
      <w:r>
        <w:rPr>
          <w:spacing w:val="-8"/>
          <w:sz w:val="22"/>
        </w:rPr>
        <w:t> </w:t>
      </w:r>
      <w:r>
        <w:rPr>
          <w:sz w:val="22"/>
        </w:rPr>
        <w:t>of almost 1890 settlements (occupied by the Russian army in 2022) has been</w:t>
      </w:r>
      <w:r>
        <w:rPr>
          <w:spacing w:val="-12"/>
          <w:sz w:val="22"/>
        </w:rPr>
        <w:t> </w:t>
      </w:r>
      <w:r>
        <w:rPr>
          <w:sz w:val="22"/>
        </w:rPr>
        <w:t>reported.</w:t>
      </w:r>
    </w:p>
    <w:p>
      <w:pPr>
        <w:pStyle w:val="ListParagraph"/>
        <w:numPr>
          <w:ilvl w:val="0"/>
          <w:numId w:val="1"/>
        </w:numPr>
        <w:tabs>
          <w:tab w:pos="477" w:val="left" w:leader="none"/>
        </w:tabs>
        <w:spacing w:line="276" w:lineRule="auto" w:before="0" w:after="0"/>
        <w:ind w:left="476" w:right="104" w:hanging="361"/>
        <w:jc w:val="both"/>
        <w:rPr>
          <w:sz w:val="22"/>
        </w:rPr>
      </w:pPr>
      <w:r>
        <w:rPr>
          <w:sz w:val="22"/>
        </w:rPr>
        <w:t>Representatives of the occupation administrations continue to be subjected to acts of violence committed</w:t>
      </w:r>
      <w:r>
        <w:rPr>
          <w:spacing w:val="-3"/>
          <w:sz w:val="22"/>
        </w:rPr>
        <w:t> </w:t>
      </w:r>
      <w:r>
        <w:rPr>
          <w:sz w:val="22"/>
        </w:rPr>
        <w:t>by</w:t>
      </w:r>
      <w:r>
        <w:rPr>
          <w:spacing w:val="-2"/>
          <w:sz w:val="22"/>
        </w:rPr>
        <w:t> </w:t>
      </w:r>
      <w:r>
        <w:rPr>
          <w:sz w:val="22"/>
        </w:rPr>
        <w:t>either</w:t>
      </w:r>
      <w:r>
        <w:rPr>
          <w:spacing w:val="-3"/>
          <w:sz w:val="22"/>
        </w:rPr>
        <w:t> </w:t>
      </w:r>
      <w:r>
        <w:rPr>
          <w:sz w:val="22"/>
        </w:rPr>
        <w:t>guerrillas</w:t>
      </w:r>
      <w:r>
        <w:rPr>
          <w:spacing w:val="-3"/>
          <w:sz w:val="22"/>
        </w:rPr>
        <w:t> </w:t>
      </w:r>
      <w:r>
        <w:rPr>
          <w:sz w:val="22"/>
        </w:rPr>
        <w:t>or</w:t>
      </w:r>
      <w:r>
        <w:rPr>
          <w:spacing w:val="-3"/>
          <w:sz w:val="22"/>
        </w:rPr>
        <w:t> </w:t>
      </w:r>
      <w:r>
        <w:rPr>
          <w:sz w:val="22"/>
        </w:rPr>
        <w:t>due</w:t>
      </w:r>
      <w:r>
        <w:rPr>
          <w:spacing w:val="-2"/>
          <w:sz w:val="22"/>
        </w:rPr>
        <w:t> </w:t>
      </w:r>
      <w:r>
        <w:rPr>
          <w:sz w:val="22"/>
        </w:rPr>
        <w:t>to</w:t>
      </w:r>
      <w:r>
        <w:rPr>
          <w:spacing w:val="-4"/>
          <w:sz w:val="22"/>
        </w:rPr>
        <w:t> </w:t>
      </w:r>
      <w:r>
        <w:rPr>
          <w:sz w:val="22"/>
        </w:rPr>
        <w:t>the</w:t>
      </w:r>
      <w:r>
        <w:rPr>
          <w:spacing w:val="-3"/>
          <w:sz w:val="22"/>
        </w:rPr>
        <w:t> </w:t>
      </w:r>
      <w:r>
        <w:rPr>
          <w:sz w:val="22"/>
        </w:rPr>
        <w:t>power</w:t>
      </w:r>
      <w:r>
        <w:rPr>
          <w:spacing w:val="-3"/>
          <w:sz w:val="22"/>
        </w:rPr>
        <w:t> </w:t>
      </w:r>
      <w:r>
        <w:rPr>
          <w:sz w:val="22"/>
        </w:rPr>
        <w:t>distribution</w:t>
      </w:r>
      <w:r>
        <w:rPr>
          <w:spacing w:val="-4"/>
          <w:sz w:val="22"/>
        </w:rPr>
        <w:t> </w:t>
      </w:r>
      <w:r>
        <w:rPr>
          <w:sz w:val="22"/>
        </w:rPr>
        <w:t>process</w:t>
      </w:r>
      <w:r>
        <w:rPr>
          <w:spacing w:val="-2"/>
          <w:sz w:val="22"/>
        </w:rPr>
        <w:t> </w:t>
      </w:r>
      <w:r>
        <w:rPr>
          <w:sz w:val="22"/>
        </w:rPr>
        <w:t>among</w:t>
      </w:r>
      <w:r>
        <w:rPr>
          <w:spacing w:val="-4"/>
          <w:sz w:val="22"/>
        </w:rPr>
        <w:t> </w:t>
      </w:r>
      <w:r>
        <w:rPr>
          <w:sz w:val="22"/>
        </w:rPr>
        <w:t>representatives</w:t>
      </w:r>
      <w:r>
        <w:rPr>
          <w:spacing w:val="-4"/>
          <w:sz w:val="22"/>
        </w:rPr>
        <w:t> </w:t>
      </w:r>
      <w:r>
        <w:rPr>
          <w:sz w:val="22"/>
        </w:rPr>
        <w:t>of</w:t>
      </w:r>
      <w:r>
        <w:rPr>
          <w:spacing w:val="-6"/>
          <w:sz w:val="22"/>
        </w:rPr>
        <w:t> </w:t>
      </w:r>
      <w:r>
        <w:rPr>
          <w:sz w:val="22"/>
        </w:rPr>
        <w:t>these administrations.</w:t>
      </w:r>
      <w:r>
        <w:rPr>
          <w:spacing w:val="-7"/>
          <w:sz w:val="22"/>
        </w:rPr>
        <w:t> </w:t>
      </w:r>
      <w:r>
        <w:rPr>
          <w:sz w:val="22"/>
        </w:rPr>
        <w:t>For</w:t>
      </w:r>
      <w:r>
        <w:rPr>
          <w:spacing w:val="-5"/>
          <w:sz w:val="22"/>
        </w:rPr>
        <w:t> </w:t>
      </w:r>
      <w:r>
        <w:rPr>
          <w:sz w:val="22"/>
        </w:rPr>
        <w:t>example,</w:t>
      </w:r>
      <w:r>
        <w:rPr>
          <w:spacing w:val="-5"/>
          <w:sz w:val="22"/>
        </w:rPr>
        <w:t> </w:t>
      </w:r>
      <w:r>
        <w:rPr>
          <w:sz w:val="22"/>
        </w:rPr>
        <w:t>on</w:t>
      </w:r>
      <w:r>
        <w:rPr>
          <w:spacing w:val="-8"/>
          <w:sz w:val="22"/>
        </w:rPr>
        <w:t> </w:t>
      </w:r>
      <w:r>
        <w:rPr>
          <w:sz w:val="22"/>
        </w:rPr>
        <w:t>12</w:t>
      </w:r>
      <w:r>
        <w:rPr>
          <w:spacing w:val="-6"/>
          <w:sz w:val="22"/>
        </w:rPr>
        <w:t> </w:t>
      </w:r>
      <w:r>
        <w:rPr>
          <w:sz w:val="22"/>
        </w:rPr>
        <w:t>December,</w:t>
      </w:r>
      <w:r>
        <w:rPr>
          <w:spacing w:val="-8"/>
          <w:sz w:val="22"/>
        </w:rPr>
        <w:t> </w:t>
      </w:r>
      <w:r>
        <w:rPr>
          <w:sz w:val="22"/>
        </w:rPr>
        <w:t>an</w:t>
      </w:r>
      <w:r>
        <w:rPr>
          <w:color w:val="006FC0"/>
          <w:spacing w:val="-5"/>
          <w:sz w:val="22"/>
        </w:rPr>
        <w:t> </w:t>
      </w:r>
      <w:hyperlink r:id="rId29">
        <w:r>
          <w:rPr>
            <w:color w:val="006FC0"/>
            <w:sz w:val="22"/>
            <w:u w:val="single" w:color="006FC0"/>
          </w:rPr>
          <w:t>attempt</w:t>
        </w:r>
        <w:r>
          <w:rPr>
            <w:color w:val="006FC0"/>
            <w:spacing w:val="-6"/>
            <w:sz w:val="22"/>
          </w:rPr>
          <w:t> </w:t>
        </w:r>
      </w:hyperlink>
      <w:r>
        <w:rPr>
          <w:sz w:val="22"/>
        </w:rPr>
        <w:t>on</w:t>
      </w:r>
      <w:r>
        <w:rPr>
          <w:spacing w:val="-6"/>
          <w:sz w:val="22"/>
        </w:rPr>
        <w:t> </w:t>
      </w:r>
      <w:r>
        <w:rPr>
          <w:sz w:val="22"/>
        </w:rPr>
        <w:t>the</w:t>
      </w:r>
      <w:r>
        <w:rPr>
          <w:spacing w:val="-4"/>
          <w:sz w:val="22"/>
        </w:rPr>
        <w:t> </w:t>
      </w:r>
      <w:r>
        <w:rPr>
          <w:sz w:val="22"/>
        </w:rPr>
        <w:t>life</w:t>
      </w:r>
      <w:r>
        <w:rPr>
          <w:spacing w:val="-7"/>
          <w:sz w:val="22"/>
        </w:rPr>
        <w:t> </w:t>
      </w:r>
      <w:r>
        <w:rPr>
          <w:sz w:val="22"/>
        </w:rPr>
        <w:t>of</w:t>
      </w:r>
      <w:r>
        <w:rPr>
          <w:spacing w:val="-8"/>
          <w:sz w:val="22"/>
        </w:rPr>
        <w:t> </w:t>
      </w:r>
      <w:r>
        <w:rPr>
          <w:sz w:val="22"/>
        </w:rPr>
        <w:t>the</w:t>
      </w:r>
      <w:r>
        <w:rPr>
          <w:spacing w:val="-4"/>
          <w:sz w:val="22"/>
        </w:rPr>
        <w:t> </w:t>
      </w:r>
      <w:r>
        <w:rPr>
          <w:sz w:val="22"/>
        </w:rPr>
        <w:t>deputy</w:t>
      </w:r>
      <w:r>
        <w:rPr>
          <w:spacing w:val="-3"/>
          <w:sz w:val="22"/>
        </w:rPr>
        <w:t> </w:t>
      </w:r>
      <w:r>
        <w:rPr>
          <w:sz w:val="22"/>
        </w:rPr>
        <w:t>head</w:t>
      </w:r>
      <w:r>
        <w:rPr>
          <w:spacing w:val="-9"/>
          <w:sz w:val="22"/>
        </w:rPr>
        <w:t> </w:t>
      </w:r>
      <w:r>
        <w:rPr>
          <w:sz w:val="22"/>
        </w:rPr>
        <w:t>of</w:t>
      </w:r>
      <w:r>
        <w:rPr>
          <w:spacing w:val="-5"/>
          <w:sz w:val="22"/>
        </w:rPr>
        <w:t> </w:t>
      </w:r>
      <w:r>
        <w:rPr>
          <w:sz w:val="22"/>
        </w:rPr>
        <w:t>the</w:t>
      </w:r>
      <w:r>
        <w:rPr>
          <w:spacing w:val="-4"/>
          <w:sz w:val="22"/>
        </w:rPr>
        <w:t> </w:t>
      </w:r>
      <w:r>
        <w:rPr>
          <w:sz w:val="22"/>
        </w:rPr>
        <w:t>Russian administration in the Kherson oblast, Vitaliy Bulyuk, was made. </w:t>
      </w:r>
      <w:r>
        <w:rPr>
          <w:rFonts w:ascii="Arial" w:hAnsi="Arial"/>
          <w:sz w:val="22"/>
        </w:rPr>
        <w:t>Bulyuk’s </w:t>
      </w:r>
      <w:r>
        <w:rPr>
          <w:sz w:val="22"/>
        </w:rPr>
        <w:t>driver was killed on the spot, with Bulyuk himself admitted to intensive</w:t>
      </w:r>
      <w:r>
        <w:rPr>
          <w:spacing w:val="-4"/>
          <w:sz w:val="22"/>
        </w:rPr>
        <w:t> </w:t>
      </w:r>
      <w:r>
        <w:rPr>
          <w:sz w:val="22"/>
        </w:rPr>
        <w:t>care.</w:t>
      </w:r>
    </w:p>
    <w:p>
      <w:pPr>
        <w:pStyle w:val="BodyText"/>
        <w:spacing w:before="3"/>
        <w:ind w:left="0" w:firstLine="0"/>
        <w:jc w:val="left"/>
        <w:rPr>
          <w:sz w:val="25"/>
        </w:rPr>
      </w:pPr>
    </w:p>
    <w:p>
      <w:pPr>
        <w:pStyle w:val="Heading1"/>
        <w:spacing w:before="1"/>
      </w:pPr>
      <w:r>
        <w:rPr/>
        <w:t>HUMANITARIAN DIMENSIONS</w:t>
      </w:r>
    </w:p>
    <w:p>
      <w:pPr>
        <w:pStyle w:val="BodyText"/>
        <w:spacing w:before="5"/>
        <w:ind w:left="0" w:firstLine="0"/>
        <w:jc w:val="left"/>
        <w:rPr>
          <w:b/>
          <w:sz w:val="20"/>
        </w:rPr>
      </w:pPr>
    </w:p>
    <w:p>
      <w:pPr>
        <w:pStyle w:val="ListParagraph"/>
        <w:numPr>
          <w:ilvl w:val="0"/>
          <w:numId w:val="1"/>
        </w:numPr>
        <w:tabs>
          <w:tab w:pos="477" w:val="left" w:leader="none"/>
        </w:tabs>
        <w:spacing w:line="276" w:lineRule="auto" w:before="0" w:after="0"/>
        <w:ind w:left="476" w:right="106" w:hanging="361"/>
        <w:jc w:val="both"/>
        <w:rPr>
          <w:sz w:val="22"/>
        </w:rPr>
      </w:pPr>
      <w:r>
        <w:rPr>
          <w:sz w:val="22"/>
        </w:rPr>
        <w:t>According</w:t>
      </w:r>
      <w:r>
        <w:rPr>
          <w:spacing w:val="-10"/>
          <w:sz w:val="22"/>
        </w:rPr>
        <w:t> </w:t>
      </w:r>
      <w:r>
        <w:rPr>
          <w:sz w:val="22"/>
        </w:rPr>
        <w:t>to</w:t>
      </w:r>
      <w:r>
        <w:rPr>
          <w:spacing w:val="33"/>
          <w:sz w:val="22"/>
        </w:rPr>
        <w:t> </w:t>
      </w:r>
      <w:r>
        <w:rPr>
          <w:sz w:val="22"/>
        </w:rPr>
        <w:t>official</w:t>
      </w:r>
      <w:r>
        <w:rPr>
          <w:spacing w:val="-8"/>
          <w:sz w:val="22"/>
        </w:rPr>
        <w:t> </w:t>
      </w:r>
      <w:r>
        <w:rPr>
          <w:sz w:val="22"/>
        </w:rPr>
        <w:t>data</w:t>
      </w:r>
      <w:r>
        <w:rPr>
          <w:spacing w:val="-7"/>
          <w:sz w:val="22"/>
        </w:rPr>
        <w:t> </w:t>
      </w:r>
      <w:r>
        <w:rPr>
          <w:sz w:val="22"/>
        </w:rPr>
        <w:t>provided</w:t>
      </w:r>
      <w:r>
        <w:rPr>
          <w:spacing w:val="-8"/>
          <w:sz w:val="22"/>
        </w:rPr>
        <w:t> </w:t>
      </w:r>
      <w:r>
        <w:rPr>
          <w:sz w:val="22"/>
        </w:rPr>
        <w:t>by</w:t>
      </w:r>
      <w:r>
        <w:rPr>
          <w:color w:val="006FC0"/>
          <w:spacing w:val="-8"/>
          <w:sz w:val="22"/>
        </w:rPr>
        <w:t> </w:t>
      </w:r>
      <w:hyperlink r:id="rId30">
        <w:r>
          <w:rPr>
            <w:color w:val="006FC0"/>
            <w:sz w:val="22"/>
            <w:u w:val="single" w:color="006FC0"/>
          </w:rPr>
          <w:t>juvenile</w:t>
        </w:r>
        <w:r>
          <w:rPr>
            <w:color w:val="006FC0"/>
            <w:spacing w:val="-8"/>
            <w:sz w:val="22"/>
            <w:u w:val="single" w:color="006FC0"/>
          </w:rPr>
          <w:t> </w:t>
        </w:r>
        <w:r>
          <w:rPr>
            <w:color w:val="006FC0"/>
            <w:sz w:val="22"/>
            <w:u w:val="single" w:color="006FC0"/>
          </w:rPr>
          <w:t>prosecutors</w:t>
        </w:r>
      </w:hyperlink>
      <w:r>
        <w:rPr>
          <w:color w:val="24242C"/>
          <w:sz w:val="22"/>
        </w:rPr>
        <w:t>,</w:t>
      </w:r>
      <w:r>
        <w:rPr>
          <w:color w:val="24242C"/>
          <w:spacing w:val="-10"/>
          <w:sz w:val="22"/>
        </w:rPr>
        <w:t> </w:t>
      </w:r>
      <w:r>
        <w:rPr>
          <w:color w:val="24242C"/>
          <w:sz w:val="22"/>
        </w:rPr>
        <w:t>443</w:t>
      </w:r>
      <w:r>
        <w:rPr>
          <w:color w:val="24242C"/>
          <w:spacing w:val="-7"/>
          <w:sz w:val="22"/>
        </w:rPr>
        <w:t> </w:t>
      </w:r>
      <w:r>
        <w:rPr>
          <w:color w:val="24242C"/>
          <w:sz w:val="22"/>
        </w:rPr>
        <w:t>Ukrainian</w:t>
      </w:r>
      <w:r>
        <w:rPr>
          <w:color w:val="24242C"/>
          <w:spacing w:val="-10"/>
          <w:sz w:val="22"/>
        </w:rPr>
        <w:t> </w:t>
      </w:r>
      <w:r>
        <w:rPr>
          <w:color w:val="24242C"/>
          <w:sz w:val="22"/>
        </w:rPr>
        <w:t>children</w:t>
      </w:r>
      <w:r>
        <w:rPr>
          <w:color w:val="24242C"/>
          <w:spacing w:val="-8"/>
          <w:sz w:val="22"/>
        </w:rPr>
        <w:t> </w:t>
      </w:r>
      <w:r>
        <w:rPr>
          <w:color w:val="24242C"/>
          <w:sz w:val="22"/>
        </w:rPr>
        <w:t>have</w:t>
      </w:r>
      <w:r>
        <w:rPr>
          <w:color w:val="24242C"/>
          <w:spacing w:val="-7"/>
          <w:sz w:val="22"/>
        </w:rPr>
        <w:t> </w:t>
      </w:r>
      <w:r>
        <w:rPr>
          <w:color w:val="24242C"/>
          <w:sz w:val="22"/>
        </w:rPr>
        <w:t>been</w:t>
      </w:r>
      <w:r>
        <w:rPr>
          <w:color w:val="24242C"/>
          <w:spacing w:val="-8"/>
          <w:sz w:val="22"/>
        </w:rPr>
        <w:t> </w:t>
      </w:r>
      <w:r>
        <w:rPr>
          <w:color w:val="24242C"/>
          <w:sz w:val="22"/>
        </w:rPr>
        <w:t>killed</w:t>
      </w:r>
      <w:r>
        <w:rPr>
          <w:color w:val="24242C"/>
          <w:spacing w:val="-9"/>
          <w:sz w:val="22"/>
        </w:rPr>
        <w:t> </w:t>
      </w:r>
      <w:r>
        <w:rPr>
          <w:color w:val="24242C"/>
          <w:sz w:val="22"/>
        </w:rPr>
        <w:t>with 855 wounded of varying degree of severity since the beginning of </w:t>
      </w:r>
      <w:r>
        <w:rPr>
          <w:rFonts w:ascii="Arial" w:hAnsi="Arial"/>
          <w:color w:val="24242C"/>
          <w:sz w:val="22"/>
        </w:rPr>
        <w:t>Russia’s </w:t>
      </w:r>
      <w:r>
        <w:rPr>
          <w:color w:val="24242C"/>
          <w:sz w:val="22"/>
        </w:rPr>
        <w:t>invasion of Ukraine. 13.124 children are believed to have been</w:t>
      </w:r>
      <w:r>
        <w:rPr>
          <w:color w:val="24242C"/>
          <w:spacing w:val="1"/>
          <w:sz w:val="22"/>
        </w:rPr>
        <w:t> </w:t>
      </w:r>
      <w:r>
        <w:rPr>
          <w:color w:val="24242C"/>
          <w:sz w:val="22"/>
        </w:rPr>
        <w:t>deported.</w:t>
      </w:r>
    </w:p>
    <w:p>
      <w:pPr>
        <w:pStyle w:val="ListParagraph"/>
        <w:numPr>
          <w:ilvl w:val="0"/>
          <w:numId w:val="1"/>
        </w:numPr>
        <w:tabs>
          <w:tab w:pos="477" w:val="left" w:leader="none"/>
        </w:tabs>
        <w:spacing w:line="276" w:lineRule="auto" w:before="1" w:after="0"/>
        <w:ind w:left="476" w:right="108" w:hanging="361"/>
        <w:jc w:val="both"/>
        <w:rPr>
          <w:sz w:val="22"/>
        </w:rPr>
      </w:pPr>
      <w:r>
        <w:rPr>
          <w:color w:val="24242C"/>
          <w:sz w:val="22"/>
        </w:rPr>
        <w:t>On 6 December, an exchange of prisoners of war (POW) between Kyiv and Moscow took place. 60 Ukrainians were exchanged for 60 Russians. The bodies of</w:t>
      </w:r>
      <w:r>
        <w:rPr>
          <w:color w:val="006FC0"/>
          <w:sz w:val="22"/>
        </w:rPr>
        <w:t> </w:t>
      </w:r>
      <w:hyperlink r:id="rId31">
        <w:r>
          <w:rPr>
            <w:color w:val="006FC0"/>
            <w:sz w:val="22"/>
            <w:u w:val="single" w:color="006FC0"/>
          </w:rPr>
          <w:t>49 fallen soldiers</w:t>
        </w:r>
        <w:r>
          <w:rPr>
            <w:color w:val="006FC0"/>
            <w:sz w:val="22"/>
          </w:rPr>
          <w:t> </w:t>
        </w:r>
      </w:hyperlink>
      <w:r>
        <w:rPr>
          <w:sz w:val="22"/>
        </w:rPr>
        <w:t>were returned to</w:t>
      </w:r>
      <w:r>
        <w:rPr>
          <w:spacing w:val="-19"/>
          <w:sz w:val="22"/>
        </w:rPr>
        <w:t> </w:t>
      </w:r>
      <w:r>
        <w:rPr>
          <w:sz w:val="22"/>
        </w:rPr>
        <w:t>Ukraine</w:t>
      </w:r>
      <w:r>
        <w:rPr>
          <w:color w:val="24242C"/>
          <w:sz w:val="22"/>
        </w:rPr>
        <w:t>.</w:t>
      </w:r>
    </w:p>
    <w:p>
      <w:pPr>
        <w:pStyle w:val="ListParagraph"/>
        <w:numPr>
          <w:ilvl w:val="0"/>
          <w:numId w:val="1"/>
        </w:numPr>
        <w:tabs>
          <w:tab w:pos="477" w:val="left" w:leader="none"/>
        </w:tabs>
        <w:spacing w:line="240" w:lineRule="auto" w:before="1" w:after="0"/>
        <w:ind w:left="476" w:right="0" w:hanging="362"/>
        <w:jc w:val="both"/>
        <w:rPr>
          <w:sz w:val="22"/>
        </w:rPr>
      </w:pPr>
      <w:hyperlink r:id="rId32">
        <w:r>
          <w:rPr>
            <w:color w:val="006FC0"/>
            <w:sz w:val="22"/>
            <w:u w:val="single" w:color="006FC0"/>
          </w:rPr>
          <w:t>1888</w:t>
        </w:r>
        <w:r>
          <w:rPr>
            <w:color w:val="006FC0"/>
            <w:sz w:val="22"/>
          </w:rPr>
          <w:t> </w:t>
        </w:r>
      </w:hyperlink>
      <w:r>
        <w:rPr>
          <w:sz w:val="22"/>
        </w:rPr>
        <w:t>Ukrainian settlements have been liberated so</w:t>
      </w:r>
      <w:r>
        <w:rPr>
          <w:spacing w:val="-6"/>
          <w:sz w:val="22"/>
        </w:rPr>
        <w:t> </w:t>
      </w:r>
      <w:r>
        <w:rPr>
          <w:sz w:val="22"/>
        </w:rPr>
        <w:t>far.</w:t>
      </w:r>
    </w:p>
    <w:p>
      <w:pPr>
        <w:spacing w:after="0" w:line="240" w:lineRule="auto"/>
        <w:jc w:val="both"/>
        <w:rPr>
          <w:sz w:val="22"/>
        </w:rPr>
        <w:sectPr>
          <w:headerReference w:type="default" r:id="rId5"/>
          <w:footerReference w:type="default" r:id="rId6"/>
          <w:type w:val="continuous"/>
          <w:pgSz w:w="11910" w:h="16840"/>
          <w:pgMar w:header="891" w:footer="1433" w:top="1660" w:bottom="1620" w:left="1000" w:right="1080"/>
        </w:sect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7"/>
        </w:rPr>
      </w:pPr>
    </w:p>
    <w:p>
      <w:pPr>
        <w:pStyle w:val="ListParagraph"/>
        <w:numPr>
          <w:ilvl w:val="0"/>
          <w:numId w:val="1"/>
        </w:numPr>
        <w:tabs>
          <w:tab w:pos="477" w:val="left" w:leader="none"/>
        </w:tabs>
        <w:spacing w:line="276" w:lineRule="auto" w:before="56" w:after="0"/>
        <w:ind w:left="476" w:right="106" w:hanging="361"/>
        <w:jc w:val="both"/>
        <w:rPr>
          <w:sz w:val="22"/>
        </w:rPr>
      </w:pPr>
      <w:r>
        <w:rPr>
          <w:sz w:val="22"/>
        </w:rPr>
        <w:t>Representatives of the International Committee of the Red Cross</w:t>
      </w:r>
      <w:r>
        <w:rPr>
          <w:color w:val="006FC0"/>
          <w:sz w:val="22"/>
        </w:rPr>
        <w:t> </w:t>
      </w:r>
      <w:hyperlink r:id="rId33">
        <w:r>
          <w:rPr>
            <w:color w:val="006FC0"/>
            <w:sz w:val="22"/>
            <w:u w:val="single" w:color="006FC0"/>
          </w:rPr>
          <w:t>visited Ukrainian prisoners of war</w:t>
        </w:r>
      </w:hyperlink>
      <w:r>
        <w:rPr>
          <w:sz w:val="22"/>
        </w:rPr>
        <w:t> detained by Russia. They checked their health conditions and passed on news from their</w:t>
      </w:r>
      <w:r>
        <w:rPr>
          <w:spacing w:val="-17"/>
          <w:sz w:val="22"/>
        </w:rPr>
        <w:t> </w:t>
      </w:r>
      <w:r>
        <w:rPr>
          <w:sz w:val="22"/>
        </w:rPr>
        <w:t>families.</w:t>
      </w:r>
    </w:p>
    <w:p>
      <w:pPr>
        <w:pStyle w:val="ListParagraph"/>
        <w:numPr>
          <w:ilvl w:val="0"/>
          <w:numId w:val="1"/>
        </w:numPr>
        <w:tabs>
          <w:tab w:pos="477" w:val="left" w:leader="none"/>
        </w:tabs>
        <w:spacing w:line="276" w:lineRule="auto" w:before="1" w:after="0"/>
        <w:ind w:left="476" w:right="106" w:hanging="361"/>
        <w:jc w:val="both"/>
        <w:rPr>
          <w:sz w:val="22"/>
        </w:rPr>
      </w:pPr>
      <w:r>
        <w:rPr>
          <w:color w:val="24242C"/>
          <w:sz w:val="22"/>
        </w:rPr>
        <w:t>Eight months into the war,</w:t>
      </w:r>
      <w:r>
        <w:rPr>
          <w:color w:val="006FC0"/>
          <w:sz w:val="22"/>
        </w:rPr>
        <w:t> </w:t>
      </w:r>
      <w:hyperlink r:id="rId34">
        <w:r>
          <w:rPr>
            <w:color w:val="006FC0"/>
            <w:sz w:val="22"/>
            <w:u w:val="single" w:color="006FC0"/>
          </w:rPr>
          <w:t>300.000</w:t>
        </w:r>
      </w:hyperlink>
      <w:r>
        <w:rPr>
          <w:color w:val="006FC0"/>
          <w:sz w:val="22"/>
        </w:rPr>
        <w:t> </w:t>
      </w:r>
      <w:r>
        <w:rPr>
          <w:color w:val="24242C"/>
          <w:sz w:val="22"/>
        </w:rPr>
        <w:t>Ukrainians have received Russian citizenship. According to the Ukrainian government, these people are believed to have been </w:t>
      </w:r>
      <w:r>
        <w:rPr>
          <w:rFonts w:ascii="Arial" w:hAnsi="Arial"/>
          <w:color w:val="24242C"/>
          <w:sz w:val="22"/>
        </w:rPr>
        <w:t>“</w:t>
      </w:r>
      <w:r>
        <w:rPr>
          <w:color w:val="24242C"/>
          <w:sz w:val="22"/>
        </w:rPr>
        <w:t>forcefully relocated</w:t>
      </w:r>
      <w:r>
        <w:rPr>
          <w:rFonts w:ascii="Arial" w:hAnsi="Arial"/>
          <w:color w:val="24242C"/>
          <w:sz w:val="22"/>
        </w:rPr>
        <w:t>”</w:t>
      </w:r>
      <w:r>
        <w:rPr>
          <w:color w:val="24242C"/>
          <w:sz w:val="22"/>
        </w:rPr>
        <w:t>, meaning they were also forced to accept Russian</w:t>
      </w:r>
      <w:r>
        <w:rPr>
          <w:color w:val="24242C"/>
          <w:spacing w:val="-8"/>
          <w:sz w:val="22"/>
        </w:rPr>
        <w:t> </w:t>
      </w:r>
      <w:r>
        <w:rPr>
          <w:color w:val="24242C"/>
          <w:sz w:val="22"/>
        </w:rPr>
        <w:t>passports.</w:t>
      </w:r>
    </w:p>
    <w:p>
      <w:pPr>
        <w:pStyle w:val="ListParagraph"/>
        <w:numPr>
          <w:ilvl w:val="0"/>
          <w:numId w:val="1"/>
        </w:numPr>
        <w:tabs>
          <w:tab w:pos="477" w:val="left" w:leader="none"/>
        </w:tabs>
        <w:spacing w:line="276" w:lineRule="auto" w:before="0" w:after="0"/>
        <w:ind w:left="476" w:right="105" w:hanging="361"/>
        <w:jc w:val="both"/>
        <w:rPr>
          <w:sz w:val="22"/>
        </w:rPr>
      </w:pPr>
      <w:r>
        <w:rPr>
          <w:sz w:val="22"/>
        </w:rPr>
        <w:t>The</w:t>
      </w:r>
      <w:r>
        <w:rPr>
          <w:spacing w:val="-6"/>
          <w:sz w:val="22"/>
        </w:rPr>
        <w:t> </w:t>
      </w:r>
      <w:r>
        <w:rPr>
          <w:sz w:val="22"/>
        </w:rPr>
        <w:t>United</w:t>
      </w:r>
      <w:r>
        <w:rPr>
          <w:spacing w:val="-6"/>
          <w:sz w:val="22"/>
        </w:rPr>
        <w:t> </w:t>
      </w:r>
      <w:r>
        <w:rPr>
          <w:sz w:val="22"/>
        </w:rPr>
        <w:t>Nations</w:t>
      </w:r>
      <w:r>
        <w:rPr>
          <w:spacing w:val="-5"/>
          <w:sz w:val="22"/>
        </w:rPr>
        <w:t> </w:t>
      </w:r>
      <w:r>
        <w:rPr>
          <w:sz w:val="22"/>
        </w:rPr>
        <w:t>High</w:t>
      </w:r>
      <w:r>
        <w:rPr>
          <w:spacing w:val="-7"/>
          <w:sz w:val="22"/>
        </w:rPr>
        <w:t> </w:t>
      </w:r>
      <w:r>
        <w:rPr>
          <w:sz w:val="22"/>
        </w:rPr>
        <w:t>Commissioner</w:t>
      </w:r>
      <w:r>
        <w:rPr>
          <w:spacing w:val="-6"/>
          <w:sz w:val="22"/>
        </w:rPr>
        <w:t> </w:t>
      </w:r>
      <w:r>
        <w:rPr>
          <w:sz w:val="22"/>
        </w:rPr>
        <w:t>for</w:t>
      </w:r>
      <w:r>
        <w:rPr>
          <w:spacing w:val="-7"/>
          <w:sz w:val="22"/>
        </w:rPr>
        <w:t> </w:t>
      </w:r>
      <w:r>
        <w:rPr>
          <w:sz w:val="22"/>
        </w:rPr>
        <w:t>Human</w:t>
      </w:r>
      <w:r>
        <w:rPr>
          <w:spacing w:val="-6"/>
          <w:sz w:val="22"/>
        </w:rPr>
        <w:t> </w:t>
      </w:r>
      <w:r>
        <w:rPr>
          <w:sz w:val="22"/>
        </w:rPr>
        <w:t>Rights</w:t>
      </w:r>
      <w:r>
        <w:rPr>
          <w:spacing w:val="-5"/>
          <w:sz w:val="22"/>
        </w:rPr>
        <w:t> </w:t>
      </w:r>
      <w:r>
        <w:rPr>
          <w:sz w:val="22"/>
        </w:rPr>
        <w:t>(UNHCHR),</w:t>
      </w:r>
      <w:r>
        <w:rPr>
          <w:spacing w:val="-5"/>
          <w:sz w:val="22"/>
        </w:rPr>
        <w:t> </w:t>
      </w:r>
      <w:r>
        <w:rPr>
          <w:sz w:val="22"/>
        </w:rPr>
        <w:t>Völker</w:t>
      </w:r>
      <w:r>
        <w:rPr>
          <w:spacing w:val="-6"/>
          <w:sz w:val="22"/>
        </w:rPr>
        <w:t> </w:t>
      </w:r>
      <w:r>
        <w:rPr>
          <w:sz w:val="22"/>
        </w:rPr>
        <w:t>Türk,</w:t>
      </w:r>
      <w:r>
        <w:rPr>
          <w:spacing w:val="-8"/>
          <w:sz w:val="22"/>
        </w:rPr>
        <w:t> </w:t>
      </w:r>
      <w:r>
        <w:rPr>
          <w:sz w:val="22"/>
        </w:rPr>
        <w:t>said</w:t>
      </w:r>
      <w:r>
        <w:rPr>
          <w:spacing w:val="-7"/>
          <w:sz w:val="22"/>
        </w:rPr>
        <w:t> </w:t>
      </w:r>
      <w:r>
        <w:rPr>
          <w:sz w:val="22"/>
        </w:rPr>
        <w:t>that</w:t>
      </w:r>
      <w:r>
        <w:rPr>
          <w:spacing w:val="-6"/>
          <w:sz w:val="22"/>
        </w:rPr>
        <w:t> </w:t>
      </w:r>
      <w:r>
        <w:rPr>
          <w:sz w:val="22"/>
        </w:rPr>
        <w:t>the</w:t>
      </w:r>
      <w:r>
        <w:rPr>
          <w:spacing w:val="-5"/>
          <w:sz w:val="22"/>
        </w:rPr>
        <w:t> </w:t>
      </w:r>
      <w:r>
        <w:rPr>
          <w:sz w:val="22"/>
        </w:rPr>
        <w:t>situation in Ukraine is close to becoming a humanitarian catastrophe, with</w:t>
      </w:r>
      <w:r>
        <w:rPr>
          <w:color w:val="006FC0"/>
          <w:sz w:val="22"/>
        </w:rPr>
        <w:t> </w:t>
      </w:r>
      <w:hyperlink r:id="rId35">
        <w:r>
          <w:rPr>
            <w:color w:val="006FC0"/>
            <w:sz w:val="22"/>
            <w:u w:val="single" w:color="006FC0"/>
          </w:rPr>
          <w:t>17,7 million people</w:t>
        </w:r>
      </w:hyperlink>
      <w:r>
        <w:rPr>
          <w:color w:val="006FC0"/>
          <w:sz w:val="22"/>
        </w:rPr>
        <w:t> </w:t>
      </w:r>
      <w:r>
        <w:rPr>
          <w:sz w:val="22"/>
        </w:rPr>
        <w:t>requiring humanitarian aid as a consequence of </w:t>
      </w:r>
      <w:r>
        <w:rPr>
          <w:rFonts w:ascii="Arial" w:hAnsi="Arial"/>
          <w:sz w:val="22"/>
        </w:rPr>
        <w:t>Russia’s</w:t>
      </w:r>
      <w:r>
        <w:rPr>
          <w:rFonts w:ascii="Arial" w:hAnsi="Arial"/>
          <w:spacing w:val="-26"/>
          <w:sz w:val="22"/>
        </w:rPr>
        <w:t> </w:t>
      </w:r>
      <w:r>
        <w:rPr>
          <w:sz w:val="22"/>
        </w:rPr>
        <w:t>invasion.</w:t>
      </w:r>
    </w:p>
    <w:p>
      <w:pPr>
        <w:pStyle w:val="ListParagraph"/>
        <w:numPr>
          <w:ilvl w:val="0"/>
          <w:numId w:val="1"/>
        </w:numPr>
        <w:tabs>
          <w:tab w:pos="477" w:val="left" w:leader="none"/>
        </w:tabs>
        <w:spacing w:line="276" w:lineRule="auto" w:before="0" w:after="0"/>
        <w:ind w:left="476" w:right="105" w:hanging="361"/>
        <w:jc w:val="both"/>
        <w:rPr>
          <w:sz w:val="22"/>
        </w:rPr>
      </w:pPr>
      <w:r>
        <w:rPr>
          <w:sz w:val="22"/>
        </w:rPr>
        <w:t>A</w:t>
      </w:r>
      <w:r>
        <w:rPr>
          <w:spacing w:val="-11"/>
          <w:sz w:val="22"/>
        </w:rPr>
        <w:t> </w:t>
      </w:r>
      <w:r>
        <w:rPr>
          <w:sz w:val="22"/>
        </w:rPr>
        <w:t>further</w:t>
      </w:r>
      <w:r>
        <w:rPr>
          <w:spacing w:val="-10"/>
          <w:sz w:val="22"/>
        </w:rPr>
        <w:t> </w:t>
      </w:r>
      <w:r>
        <w:rPr>
          <w:sz w:val="22"/>
        </w:rPr>
        <w:t>torture</w:t>
      </w:r>
      <w:r>
        <w:rPr>
          <w:spacing w:val="-11"/>
          <w:sz w:val="22"/>
        </w:rPr>
        <w:t> </w:t>
      </w:r>
      <w:r>
        <w:rPr>
          <w:sz w:val="22"/>
        </w:rPr>
        <w:t>chamber</w:t>
      </w:r>
      <w:r>
        <w:rPr>
          <w:spacing w:val="-11"/>
          <w:sz w:val="22"/>
        </w:rPr>
        <w:t> </w:t>
      </w:r>
      <w:r>
        <w:rPr>
          <w:sz w:val="22"/>
        </w:rPr>
        <w:t>has</w:t>
      </w:r>
      <w:r>
        <w:rPr>
          <w:spacing w:val="-10"/>
          <w:sz w:val="22"/>
        </w:rPr>
        <w:t> </w:t>
      </w:r>
      <w:r>
        <w:rPr>
          <w:sz w:val="22"/>
        </w:rPr>
        <w:t>been</w:t>
      </w:r>
      <w:r>
        <w:rPr>
          <w:spacing w:val="-10"/>
          <w:sz w:val="22"/>
        </w:rPr>
        <w:t> </w:t>
      </w:r>
      <w:r>
        <w:rPr>
          <w:sz w:val="22"/>
        </w:rPr>
        <w:t>uncovered</w:t>
      </w:r>
      <w:r>
        <w:rPr>
          <w:spacing w:val="-11"/>
          <w:sz w:val="22"/>
        </w:rPr>
        <w:t> </w:t>
      </w:r>
      <w:r>
        <w:rPr>
          <w:sz w:val="22"/>
        </w:rPr>
        <w:t>in</w:t>
      </w:r>
      <w:r>
        <w:rPr>
          <w:spacing w:val="-10"/>
          <w:sz w:val="22"/>
        </w:rPr>
        <w:t> </w:t>
      </w:r>
      <w:r>
        <w:rPr>
          <w:sz w:val="22"/>
        </w:rPr>
        <w:t>the</w:t>
      </w:r>
      <w:r>
        <w:rPr>
          <w:spacing w:val="-12"/>
          <w:sz w:val="22"/>
        </w:rPr>
        <w:t> </w:t>
      </w:r>
      <w:r>
        <w:rPr>
          <w:sz w:val="22"/>
        </w:rPr>
        <w:t>Kherson</w:t>
      </w:r>
      <w:r>
        <w:rPr>
          <w:spacing w:val="-12"/>
          <w:sz w:val="22"/>
        </w:rPr>
        <w:t> </w:t>
      </w:r>
      <w:r>
        <w:rPr>
          <w:sz w:val="22"/>
        </w:rPr>
        <w:t>oblast.</w:t>
      </w:r>
      <w:r>
        <w:rPr>
          <w:spacing w:val="-13"/>
          <w:sz w:val="22"/>
        </w:rPr>
        <w:t> </w:t>
      </w:r>
      <w:r>
        <w:rPr>
          <w:sz w:val="22"/>
        </w:rPr>
        <w:t>Ukrainian</w:t>
      </w:r>
      <w:r>
        <w:rPr>
          <w:spacing w:val="-11"/>
          <w:sz w:val="22"/>
        </w:rPr>
        <w:t> </w:t>
      </w:r>
      <w:r>
        <w:rPr>
          <w:sz w:val="22"/>
        </w:rPr>
        <w:t>investigators</w:t>
      </w:r>
      <w:r>
        <w:rPr>
          <w:spacing w:val="-10"/>
          <w:sz w:val="22"/>
        </w:rPr>
        <w:t> </w:t>
      </w:r>
      <w:r>
        <w:rPr>
          <w:sz w:val="22"/>
        </w:rPr>
        <w:t>have</w:t>
      </w:r>
      <w:r>
        <w:rPr>
          <w:spacing w:val="-11"/>
          <w:sz w:val="22"/>
        </w:rPr>
        <w:t> </w:t>
      </w:r>
      <w:r>
        <w:rPr>
          <w:sz w:val="22"/>
        </w:rPr>
        <w:t>found material evidence (in particular,</w:t>
      </w:r>
      <w:r>
        <w:rPr>
          <w:color w:val="006FC0"/>
          <w:sz w:val="22"/>
        </w:rPr>
        <w:t> </w:t>
      </w:r>
      <w:hyperlink r:id="rId36">
        <w:r>
          <w:rPr>
            <w:color w:val="006FC0"/>
            <w:sz w:val="22"/>
            <w:u w:val="single" w:color="006FC0"/>
          </w:rPr>
          <w:t>a list of 122 Ukrainians</w:t>
        </w:r>
        <w:r>
          <w:rPr>
            <w:color w:val="006FC0"/>
            <w:sz w:val="22"/>
          </w:rPr>
          <w:t> </w:t>
        </w:r>
      </w:hyperlink>
      <w:r>
        <w:rPr>
          <w:sz w:val="22"/>
        </w:rPr>
        <w:t>that were detained in the building). More and more</w:t>
      </w:r>
      <w:hyperlink r:id="rId37">
        <w:r>
          <w:rPr>
            <w:color w:val="006FC0"/>
            <w:sz w:val="22"/>
          </w:rPr>
          <w:t> </w:t>
        </w:r>
        <w:r>
          <w:rPr>
            <w:color w:val="006FC0"/>
            <w:sz w:val="22"/>
            <w:u w:val="single" w:color="006FC0"/>
          </w:rPr>
          <w:t>residents of Kherson</w:t>
        </w:r>
        <w:r>
          <w:rPr>
            <w:color w:val="006FC0"/>
            <w:sz w:val="22"/>
          </w:rPr>
          <w:t> </w:t>
        </w:r>
      </w:hyperlink>
      <w:r>
        <w:rPr>
          <w:sz w:val="22"/>
        </w:rPr>
        <w:t>are making testimonies about Russian torture chambers. For example, they talk about what they have witnessed, including seeing those individuals hired by Russian troops to subject Ukrainian prisoners of war to torture by using electric currents, gas masks and cables (for strangulations).</w:t>
      </w:r>
    </w:p>
    <w:p>
      <w:pPr>
        <w:pStyle w:val="ListParagraph"/>
        <w:numPr>
          <w:ilvl w:val="0"/>
          <w:numId w:val="1"/>
        </w:numPr>
        <w:tabs>
          <w:tab w:pos="477" w:val="left" w:leader="none"/>
        </w:tabs>
        <w:spacing w:line="276" w:lineRule="auto" w:before="1" w:after="0"/>
        <w:ind w:left="476" w:right="105" w:hanging="361"/>
        <w:jc w:val="both"/>
        <w:rPr>
          <w:sz w:val="22"/>
        </w:rPr>
      </w:pPr>
      <w:r>
        <w:rPr>
          <w:sz w:val="22"/>
        </w:rPr>
        <w:t>In the Kherson oblast the Russian occupiers have looted</w:t>
      </w:r>
      <w:r>
        <w:rPr>
          <w:color w:val="006FC0"/>
          <w:sz w:val="22"/>
        </w:rPr>
        <w:t> </w:t>
      </w:r>
      <w:hyperlink r:id="rId38">
        <w:r>
          <w:rPr>
            <w:color w:val="006FC0"/>
            <w:sz w:val="22"/>
            <w:u w:val="single" w:color="006FC0"/>
          </w:rPr>
          <w:t>agricultural businesses</w:t>
        </w:r>
      </w:hyperlink>
      <w:r>
        <w:rPr>
          <w:sz w:val="22"/>
        </w:rPr>
        <w:t>. In addition, the </w:t>
      </w:r>
      <w:r>
        <w:rPr>
          <w:rFonts w:ascii="Arial" w:hAnsi="Arial"/>
          <w:sz w:val="22"/>
        </w:rPr>
        <w:t>prosecutor’s</w:t>
      </w:r>
      <w:r>
        <w:rPr>
          <w:rFonts w:ascii="Arial" w:hAnsi="Arial"/>
          <w:spacing w:val="-22"/>
          <w:sz w:val="22"/>
        </w:rPr>
        <w:t> </w:t>
      </w:r>
      <w:r>
        <w:rPr>
          <w:sz w:val="22"/>
        </w:rPr>
        <w:t>office</w:t>
      </w:r>
      <w:r>
        <w:rPr>
          <w:spacing w:val="-8"/>
          <w:sz w:val="22"/>
        </w:rPr>
        <w:t> </w:t>
      </w:r>
      <w:r>
        <w:rPr>
          <w:sz w:val="22"/>
        </w:rPr>
        <w:t>in</w:t>
      </w:r>
      <w:r>
        <w:rPr>
          <w:spacing w:val="-9"/>
          <w:sz w:val="22"/>
        </w:rPr>
        <w:t> </w:t>
      </w:r>
      <w:r>
        <w:rPr>
          <w:sz w:val="22"/>
        </w:rPr>
        <w:t>the</w:t>
      </w:r>
      <w:r>
        <w:rPr>
          <w:spacing w:val="-10"/>
          <w:sz w:val="22"/>
        </w:rPr>
        <w:t> </w:t>
      </w:r>
      <w:r>
        <w:rPr>
          <w:sz w:val="22"/>
        </w:rPr>
        <w:t>oblast</w:t>
      </w:r>
      <w:r>
        <w:rPr>
          <w:spacing w:val="-8"/>
          <w:sz w:val="22"/>
        </w:rPr>
        <w:t> </w:t>
      </w:r>
      <w:r>
        <w:rPr>
          <w:sz w:val="22"/>
        </w:rPr>
        <w:t>documented</w:t>
      </w:r>
      <w:r>
        <w:rPr>
          <w:spacing w:val="-10"/>
          <w:sz w:val="22"/>
        </w:rPr>
        <w:t> </w:t>
      </w:r>
      <w:r>
        <w:rPr>
          <w:sz w:val="22"/>
        </w:rPr>
        <w:t>the</w:t>
      </w:r>
      <w:r>
        <w:rPr>
          <w:spacing w:val="-8"/>
          <w:sz w:val="22"/>
        </w:rPr>
        <w:t> </w:t>
      </w:r>
      <w:r>
        <w:rPr>
          <w:sz w:val="22"/>
        </w:rPr>
        <w:t>large-scale</w:t>
      </w:r>
      <w:r>
        <w:rPr>
          <w:spacing w:val="-10"/>
          <w:sz w:val="22"/>
        </w:rPr>
        <w:t> </w:t>
      </w:r>
      <w:r>
        <w:rPr>
          <w:sz w:val="22"/>
        </w:rPr>
        <w:t>killing</w:t>
      </w:r>
      <w:r>
        <w:rPr>
          <w:spacing w:val="-9"/>
          <w:sz w:val="22"/>
        </w:rPr>
        <w:t> </w:t>
      </w:r>
      <w:r>
        <w:rPr>
          <w:sz w:val="22"/>
        </w:rPr>
        <w:t>of</w:t>
      </w:r>
      <w:r>
        <w:rPr>
          <w:spacing w:val="-8"/>
          <w:sz w:val="22"/>
        </w:rPr>
        <w:t> </w:t>
      </w:r>
      <w:r>
        <w:rPr>
          <w:sz w:val="22"/>
        </w:rPr>
        <w:t>animals.</w:t>
      </w:r>
      <w:r>
        <w:rPr>
          <w:spacing w:val="-10"/>
          <w:sz w:val="22"/>
        </w:rPr>
        <w:t> </w:t>
      </w:r>
      <w:r>
        <w:rPr>
          <w:sz w:val="22"/>
        </w:rPr>
        <w:t>For</w:t>
      </w:r>
      <w:r>
        <w:rPr>
          <w:spacing w:val="-8"/>
          <w:sz w:val="22"/>
        </w:rPr>
        <w:t> </w:t>
      </w:r>
      <w:r>
        <w:rPr>
          <w:sz w:val="22"/>
        </w:rPr>
        <w:t>example,</w:t>
      </w:r>
      <w:r>
        <w:rPr>
          <w:spacing w:val="-10"/>
          <w:sz w:val="22"/>
        </w:rPr>
        <w:t> </w:t>
      </w:r>
      <w:r>
        <w:rPr>
          <w:sz w:val="22"/>
        </w:rPr>
        <w:t>most</w:t>
      </w:r>
      <w:r>
        <w:rPr>
          <w:spacing w:val="-7"/>
          <w:sz w:val="22"/>
        </w:rPr>
        <w:t> </w:t>
      </w:r>
      <w:r>
        <w:rPr>
          <w:sz w:val="22"/>
        </w:rPr>
        <w:t>of</w:t>
      </w:r>
      <w:r>
        <w:rPr>
          <w:spacing w:val="-9"/>
          <w:sz w:val="22"/>
        </w:rPr>
        <w:t> </w:t>
      </w:r>
      <w:r>
        <w:rPr>
          <w:sz w:val="22"/>
        </w:rPr>
        <w:t>the chickens</w:t>
      </w:r>
      <w:r>
        <w:rPr>
          <w:spacing w:val="-9"/>
          <w:sz w:val="22"/>
        </w:rPr>
        <w:t> </w:t>
      </w:r>
      <w:r>
        <w:rPr>
          <w:sz w:val="22"/>
        </w:rPr>
        <w:t>at</w:t>
      </w:r>
      <w:r>
        <w:rPr>
          <w:spacing w:val="-10"/>
          <w:sz w:val="22"/>
        </w:rPr>
        <w:t> </w:t>
      </w:r>
      <w:r>
        <w:rPr>
          <w:sz w:val="22"/>
        </w:rPr>
        <w:t>one</w:t>
      </w:r>
      <w:r>
        <w:rPr>
          <w:spacing w:val="-10"/>
          <w:sz w:val="22"/>
        </w:rPr>
        <w:t> </w:t>
      </w:r>
      <w:r>
        <w:rPr>
          <w:sz w:val="22"/>
        </w:rPr>
        <w:t>of</w:t>
      </w:r>
      <w:r>
        <w:rPr>
          <w:spacing w:val="-11"/>
          <w:sz w:val="22"/>
        </w:rPr>
        <w:t> </w:t>
      </w:r>
      <w:r>
        <w:rPr>
          <w:rFonts w:ascii="Arial" w:hAnsi="Arial"/>
          <w:sz w:val="22"/>
        </w:rPr>
        <w:t>Kerson’s</w:t>
      </w:r>
      <w:r>
        <w:rPr>
          <w:rFonts w:ascii="Arial" w:hAnsi="Arial"/>
          <w:spacing w:val="-21"/>
          <w:sz w:val="22"/>
        </w:rPr>
        <w:t> </w:t>
      </w:r>
      <w:r>
        <w:rPr>
          <w:sz w:val="22"/>
        </w:rPr>
        <w:t>largest</w:t>
      </w:r>
      <w:r>
        <w:rPr>
          <w:spacing w:val="-7"/>
          <w:sz w:val="22"/>
        </w:rPr>
        <w:t> </w:t>
      </w:r>
      <w:r>
        <w:rPr>
          <w:sz w:val="22"/>
        </w:rPr>
        <w:t>poultry</w:t>
      </w:r>
      <w:r>
        <w:rPr>
          <w:spacing w:val="-7"/>
          <w:sz w:val="22"/>
        </w:rPr>
        <w:t> </w:t>
      </w:r>
      <w:r>
        <w:rPr>
          <w:sz w:val="22"/>
        </w:rPr>
        <w:t>farms</w:t>
      </w:r>
      <w:r>
        <w:rPr>
          <w:spacing w:val="-10"/>
          <w:sz w:val="22"/>
        </w:rPr>
        <w:t> </w:t>
      </w:r>
      <w:r>
        <w:rPr>
          <w:sz w:val="22"/>
        </w:rPr>
        <w:t>(housing</w:t>
      </w:r>
      <w:r>
        <w:rPr>
          <w:spacing w:val="-9"/>
          <w:sz w:val="22"/>
        </w:rPr>
        <w:t> </w:t>
      </w:r>
      <w:r>
        <w:rPr>
          <w:sz w:val="22"/>
        </w:rPr>
        <w:t>over</w:t>
      </w:r>
      <w:r>
        <w:rPr>
          <w:spacing w:val="-10"/>
          <w:sz w:val="22"/>
        </w:rPr>
        <w:t> </w:t>
      </w:r>
      <w:r>
        <w:rPr>
          <w:sz w:val="22"/>
        </w:rPr>
        <w:t>4</w:t>
      </w:r>
      <w:r>
        <w:rPr>
          <w:spacing w:val="-10"/>
          <w:sz w:val="22"/>
        </w:rPr>
        <w:t> </w:t>
      </w:r>
      <w:r>
        <w:rPr>
          <w:sz w:val="22"/>
        </w:rPr>
        <w:t>million</w:t>
      </w:r>
      <w:r>
        <w:rPr>
          <w:spacing w:val="-10"/>
          <w:sz w:val="22"/>
        </w:rPr>
        <w:t> </w:t>
      </w:r>
      <w:r>
        <w:rPr>
          <w:sz w:val="22"/>
        </w:rPr>
        <w:t>birds)</w:t>
      </w:r>
      <w:r>
        <w:rPr>
          <w:spacing w:val="-10"/>
          <w:sz w:val="22"/>
        </w:rPr>
        <w:t> </w:t>
      </w:r>
      <w:r>
        <w:rPr>
          <w:sz w:val="22"/>
        </w:rPr>
        <w:t>were</w:t>
      </w:r>
      <w:r>
        <w:rPr>
          <w:spacing w:val="-8"/>
          <w:sz w:val="22"/>
        </w:rPr>
        <w:t> </w:t>
      </w:r>
      <w:r>
        <w:rPr>
          <w:sz w:val="22"/>
        </w:rPr>
        <w:t>found</w:t>
      </w:r>
      <w:r>
        <w:rPr>
          <w:spacing w:val="-9"/>
          <w:sz w:val="22"/>
        </w:rPr>
        <w:t> </w:t>
      </w:r>
      <w:r>
        <w:rPr>
          <w:sz w:val="22"/>
        </w:rPr>
        <w:t>dead.</w:t>
      </w:r>
      <w:r>
        <w:rPr>
          <w:spacing w:val="-12"/>
          <w:sz w:val="22"/>
        </w:rPr>
        <w:t> </w:t>
      </w:r>
      <w:r>
        <w:rPr>
          <w:sz w:val="22"/>
        </w:rPr>
        <w:t>During Russian occupation, the chickens were not fed, while proper sanitary conditions were not</w:t>
      </w:r>
      <w:r>
        <w:rPr>
          <w:spacing w:val="-19"/>
          <w:sz w:val="22"/>
        </w:rPr>
        <w:t> </w:t>
      </w:r>
      <w:r>
        <w:rPr>
          <w:sz w:val="22"/>
        </w:rPr>
        <w:t>maintained.</w:t>
      </w:r>
    </w:p>
    <w:p>
      <w:pPr>
        <w:pStyle w:val="ListParagraph"/>
        <w:numPr>
          <w:ilvl w:val="0"/>
          <w:numId w:val="1"/>
        </w:numPr>
        <w:tabs>
          <w:tab w:pos="477" w:val="left" w:leader="none"/>
        </w:tabs>
        <w:spacing w:line="276" w:lineRule="auto" w:before="0" w:after="0"/>
        <w:ind w:left="476" w:right="103" w:hanging="361"/>
        <w:jc w:val="both"/>
        <w:rPr>
          <w:sz w:val="22"/>
        </w:rPr>
      </w:pPr>
      <w:r>
        <w:rPr>
          <w:sz w:val="22"/>
        </w:rPr>
        <w:t>Repression of employees at the Zaporizhzhia Nuclear Power Plant has intensified. On 8 December, the head of the </w:t>
      </w:r>
      <w:r>
        <w:rPr>
          <w:rFonts w:ascii="Arial" w:hAnsi="Arial"/>
          <w:sz w:val="22"/>
        </w:rPr>
        <w:t>plant’s </w:t>
      </w:r>
      <w:r>
        <w:rPr>
          <w:sz w:val="22"/>
        </w:rPr>
        <w:t>management, Oleksiy Trebenkov, and his deputy, Yuriy Andropov, were</w:t>
      </w:r>
      <w:r>
        <w:rPr>
          <w:color w:val="006FC0"/>
          <w:sz w:val="22"/>
        </w:rPr>
        <w:t> </w:t>
      </w:r>
      <w:hyperlink r:id="rId39">
        <w:r>
          <w:rPr>
            <w:color w:val="006FC0"/>
            <w:sz w:val="22"/>
            <w:u w:val="single" w:color="006FC0"/>
          </w:rPr>
          <w:t>beaten</w:t>
        </w:r>
        <w:r>
          <w:rPr>
            <w:color w:val="006FC0"/>
            <w:sz w:val="22"/>
          </w:rPr>
          <w:t> </w:t>
        </w:r>
      </w:hyperlink>
      <w:r>
        <w:rPr>
          <w:sz w:val="22"/>
        </w:rPr>
        <w:t>in front of their colleagues and subsequently taken to an unknown destination. The shift supervisor, Kostyantyn Beyner, who is directly responsible for nuclear and radiation security at the plant, was detained and locked up in the basement. The goal of the Russian occupiers is to make the </w:t>
      </w:r>
      <w:r>
        <w:rPr>
          <w:rFonts w:ascii="Arial" w:hAnsi="Arial"/>
          <w:sz w:val="22"/>
        </w:rPr>
        <w:t>plant’s </w:t>
      </w:r>
      <w:r>
        <w:rPr>
          <w:sz w:val="22"/>
        </w:rPr>
        <w:t>pro- Ukrainian</w:t>
      </w:r>
      <w:r>
        <w:rPr>
          <w:spacing w:val="-10"/>
          <w:sz w:val="22"/>
        </w:rPr>
        <w:t> </w:t>
      </w:r>
      <w:r>
        <w:rPr>
          <w:sz w:val="22"/>
        </w:rPr>
        <w:t>employees</w:t>
      </w:r>
      <w:r>
        <w:rPr>
          <w:spacing w:val="-8"/>
          <w:sz w:val="22"/>
        </w:rPr>
        <w:t> </w:t>
      </w:r>
      <w:r>
        <w:rPr>
          <w:sz w:val="22"/>
        </w:rPr>
        <w:t>loyal</w:t>
      </w:r>
      <w:r>
        <w:rPr>
          <w:spacing w:val="-9"/>
          <w:sz w:val="22"/>
        </w:rPr>
        <w:t> </w:t>
      </w:r>
      <w:r>
        <w:rPr>
          <w:sz w:val="22"/>
        </w:rPr>
        <w:t>to</w:t>
      </w:r>
      <w:r>
        <w:rPr>
          <w:spacing w:val="-7"/>
          <w:sz w:val="22"/>
        </w:rPr>
        <w:t> </w:t>
      </w:r>
      <w:r>
        <w:rPr>
          <w:sz w:val="22"/>
        </w:rPr>
        <w:t>them,</w:t>
      </w:r>
      <w:r>
        <w:rPr>
          <w:spacing w:val="-8"/>
          <w:sz w:val="22"/>
        </w:rPr>
        <w:t> </w:t>
      </w:r>
      <w:r>
        <w:rPr>
          <w:sz w:val="22"/>
        </w:rPr>
        <w:t>as</w:t>
      </w:r>
      <w:r>
        <w:rPr>
          <w:spacing w:val="-10"/>
          <w:sz w:val="22"/>
        </w:rPr>
        <w:t> </w:t>
      </w:r>
      <w:r>
        <w:rPr>
          <w:sz w:val="22"/>
        </w:rPr>
        <w:t>well</w:t>
      </w:r>
      <w:r>
        <w:rPr>
          <w:spacing w:val="-7"/>
          <w:sz w:val="22"/>
        </w:rPr>
        <w:t> </w:t>
      </w:r>
      <w:r>
        <w:rPr>
          <w:sz w:val="22"/>
        </w:rPr>
        <w:t>as</w:t>
      </w:r>
      <w:r>
        <w:rPr>
          <w:spacing w:val="-8"/>
          <w:sz w:val="22"/>
        </w:rPr>
        <w:t> </w:t>
      </w:r>
      <w:r>
        <w:rPr>
          <w:sz w:val="22"/>
        </w:rPr>
        <w:t>demonstrate</w:t>
      </w:r>
      <w:r>
        <w:rPr>
          <w:spacing w:val="-9"/>
          <w:sz w:val="22"/>
        </w:rPr>
        <w:t> </w:t>
      </w:r>
      <w:r>
        <w:rPr>
          <w:sz w:val="22"/>
        </w:rPr>
        <w:t>to</w:t>
      </w:r>
      <w:r>
        <w:rPr>
          <w:spacing w:val="-8"/>
          <w:sz w:val="22"/>
        </w:rPr>
        <w:t> </w:t>
      </w:r>
      <w:r>
        <w:rPr>
          <w:sz w:val="22"/>
        </w:rPr>
        <w:t>their</w:t>
      </w:r>
      <w:r>
        <w:rPr>
          <w:spacing w:val="-8"/>
          <w:sz w:val="22"/>
        </w:rPr>
        <w:t> </w:t>
      </w:r>
      <w:r>
        <w:rPr>
          <w:sz w:val="22"/>
        </w:rPr>
        <w:t>bosses</w:t>
      </w:r>
      <w:r>
        <w:rPr>
          <w:spacing w:val="-10"/>
          <w:sz w:val="22"/>
        </w:rPr>
        <w:t> </w:t>
      </w:r>
      <w:r>
        <w:rPr>
          <w:sz w:val="22"/>
        </w:rPr>
        <w:t>that</w:t>
      </w:r>
      <w:r>
        <w:rPr>
          <w:spacing w:val="-10"/>
          <w:sz w:val="22"/>
        </w:rPr>
        <w:t> </w:t>
      </w:r>
      <w:r>
        <w:rPr>
          <w:sz w:val="22"/>
        </w:rPr>
        <w:t>the</w:t>
      </w:r>
      <w:r>
        <w:rPr>
          <w:spacing w:val="-7"/>
          <w:sz w:val="22"/>
        </w:rPr>
        <w:t> </w:t>
      </w:r>
      <w:r>
        <w:rPr>
          <w:sz w:val="22"/>
        </w:rPr>
        <w:t>Ukrainian</w:t>
      </w:r>
      <w:r>
        <w:rPr>
          <w:spacing w:val="-10"/>
          <w:sz w:val="22"/>
        </w:rPr>
        <w:t> </w:t>
      </w:r>
      <w:r>
        <w:rPr>
          <w:sz w:val="22"/>
        </w:rPr>
        <w:t>employees support </w:t>
      </w:r>
      <w:r>
        <w:rPr>
          <w:rFonts w:ascii="Arial" w:hAnsi="Arial"/>
          <w:sz w:val="22"/>
        </w:rPr>
        <w:t>Russia’s </w:t>
      </w:r>
      <w:r>
        <w:rPr>
          <w:sz w:val="22"/>
        </w:rPr>
        <w:t>fascist and terrorist</w:t>
      </w:r>
      <w:r>
        <w:rPr>
          <w:spacing w:val="-19"/>
          <w:sz w:val="22"/>
        </w:rPr>
        <w:t> </w:t>
      </w:r>
      <w:r>
        <w:rPr>
          <w:sz w:val="22"/>
        </w:rPr>
        <w:t>acts.</w:t>
      </w:r>
    </w:p>
    <w:p>
      <w:pPr>
        <w:pStyle w:val="BodyText"/>
        <w:spacing w:before="3"/>
        <w:ind w:left="0" w:firstLine="0"/>
        <w:jc w:val="left"/>
        <w:rPr>
          <w:sz w:val="25"/>
        </w:rPr>
      </w:pPr>
    </w:p>
    <w:p>
      <w:pPr>
        <w:pStyle w:val="Heading1"/>
      </w:pPr>
      <w:r>
        <w:rPr/>
        <w:t>INFORMATION WARFARE DIMENSIONS</w:t>
      </w:r>
    </w:p>
    <w:p>
      <w:pPr>
        <w:pStyle w:val="BodyText"/>
        <w:spacing w:before="6"/>
        <w:ind w:left="0" w:firstLine="0"/>
        <w:jc w:val="left"/>
        <w:rPr>
          <w:b/>
          <w:sz w:val="20"/>
        </w:rPr>
      </w:pPr>
    </w:p>
    <w:p>
      <w:pPr>
        <w:pStyle w:val="ListParagraph"/>
        <w:numPr>
          <w:ilvl w:val="0"/>
          <w:numId w:val="1"/>
        </w:numPr>
        <w:tabs>
          <w:tab w:pos="477" w:val="left" w:leader="none"/>
        </w:tabs>
        <w:spacing w:line="276" w:lineRule="auto" w:before="0" w:after="0"/>
        <w:ind w:left="476" w:right="103" w:hanging="361"/>
        <w:jc w:val="both"/>
        <w:rPr>
          <w:sz w:val="22"/>
        </w:rPr>
      </w:pPr>
      <w:r>
        <w:rPr>
          <w:color w:val="170700"/>
          <w:sz w:val="22"/>
        </w:rPr>
        <w:t>Stories</w:t>
      </w:r>
      <w:r>
        <w:rPr>
          <w:color w:val="170700"/>
          <w:spacing w:val="-13"/>
          <w:sz w:val="22"/>
        </w:rPr>
        <w:t> </w:t>
      </w:r>
      <w:r>
        <w:rPr>
          <w:color w:val="170700"/>
          <w:sz w:val="22"/>
        </w:rPr>
        <w:t>are</w:t>
      </w:r>
      <w:r>
        <w:rPr>
          <w:color w:val="170700"/>
          <w:spacing w:val="-12"/>
          <w:sz w:val="22"/>
        </w:rPr>
        <w:t> </w:t>
      </w:r>
      <w:r>
        <w:rPr>
          <w:color w:val="170700"/>
          <w:sz w:val="22"/>
        </w:rPr>
        <w:t>being</w:t>
      </w:r>
      <w:r>
        <w:rPr>
          <w:color w:val="170700"/>
          <w:spacing w:val="-12"/>
          <w:sz w:val="22"/>
        </w:rPr>
        <w:t> </w:t>
      </w:r>
      <w:r>
        <w:rPr>
          <w:color w:val="170700"/>
          <w:sz w:val="22"/>
        </w:rPr>
        <w:t>spread</w:t>
      </w:r>
      <w:r>
        <w:rPr>
          <w:color w:val="170700"/>
          <w:spacing w:val="-12"/>
          <w:sz w:val="22"/>
        </w:rPr>
        <w:t> </w:t>
      </w:r>
      <w:r>
        <w:rPr>
          <w:color w:val="170700"/>
          <w:sz w:val="22"/>
        </w:rPr>
        <w:t>about</w:t>
      </w:r>
      <w:r>
        <w:rPr>
          <w:color w:val="170700"/>
          <w:spacing w:val="-10"/>
          <w:sz w:val="22"/>
        </w:rPr>
        <w:t> </w:t>
      </w:r>
      <w:r>
        <w:rPr>
          <w:color w:val="170700"/>
          <w:sz w:val="22"/>
        </w:rPr>
        <w:t>the</w:t>
      </w:r>
      <w:r>
        <w:rPr>
          <w:color w:val="170700"/>
          <w:spacing w:val="-13"/>
          <w:sz w:val="22"/>
        </w:rPr>
        <w:t> </w:t>
      </w:r>
      <w:r>
        <w:rPr>
          <w:color w:val="170700"/>
          <w:sz w:val="22"/>
        </w:rPr>
        <w:t>sustainability</w:t>
      </w:r>
      <w:r>
        <w:rPr>
          <w:color w:val="170700"/>
          <w:spacing w:val="-13"/>
          <w:sz w:val="22"/>
        </w:rPr>
        <w:t> </w:t>
      </w:r>
      <w:r>
        <w:rPr>
          <w:color w:val="170700"/>
          <w:sz w:val="22"/>
        </w:rPr>
        <w:t>of</w:t>
      </w:r>
      <w:r>
        <w:rPr>
          <w:color w:val="170700"/>
          <w:spacing w:val="-11"/>
          <w:sz w:val="22"/>
        </w:rPr>
        <w:t> </w:t>
      </w:r>
      <w:r>
        <w:rPr>
          <w:rFonts w:ascii="Arial" w:hAnsi="Arial"/>
          <w:color w:val="170700"/>
          <w:sz w:val="22"/>
        </w:rPr>
        <w:t>Russia’s</w:t>
      </w:r>
      <w:r>
        <w:rPr>
          <w:rFonts w:ascii="Arial" w:hAnsi="Arial"/>
          <w:color w:val="170700"/>
          <w:spacing w:val="-22"/>
          <w:sz w:val="22"/>
        </w:rPr>
        <w:t> </w:t>
      </w:r>
      <w:r>
        <w:rPr>
          <w:color w:val="170700"/>
          <w:sz w:val="22"/>
        </w:rPr>
        <w:t>military</w:t>
      </w:r>
      <w:r>
        <w:rPr>
          <w:color w:val="170700"/>
          <w:spacing w:val="-12"/>
          <w:sz w:val="22"/>
        </w:rPr>
        <w:t> </w:t>
      </w:r>
      <w:r>
        <w:rPr>
          <w:color w:val="170700"/>
          <w:sz w:val="22"/>
        </w:rPr>
        <w:t>might</w:t>
      </w:r>
      <w:r>
        <w:rPr>
          <w:color w:val="170700"/>
          <w:spacing w:val="-12"/>
          <w:sz w:val="22"/>
        </w:rPr>
        <w:t> </w:t>
      </w:r>
      <w:r>
        <w:rPr>
          <w:color w:val="170700"/>
          <w:sz w:val="22"/>
        </w:rPr>
        <w:t>and</w:t>
      </w:r>
      <w:r>
        <w:rPr>
          <w:color w:val="170700"/>
          <w:spacing w:val="-12"/>
          <w:sz w:val="22"/>
        </w:rPr>
        <w:t> </w:t>
      </w:r>
      <w:r>
        <w:rPr>
          <w:color w:val="170700"/>
          <w:sz w:val="22"/>
        </w:rPr>
        <w:t>the</w:t>
      </w:r>
      <w:r>
        <w:rPr>
          <w:color w:val="170700"/>
          <w:spacing w:val="-10"/>
          <w:sz w:val="22"/>
        </w:rPr>
        <w:t> </w:t>
      </w:r>
      <w:r>
        <w:rPr>
          <w:color w:val="170700"/>
          <w:sz w:val="22"/>
        </w:rPr>
        <w:t>effectiveness</w:t>
      </w:r>
      <w:r>
        <w:rPr>
          <w:color w:val="170700"/>
          <w:spacing w:val="-14"/>
          <w:sz w:val="22"/>
        </w:rPr>
        <w:t> </w:t>
      </w:r>
      <w:r>
        <w:rPr>
          <w:color w:val="170700"/>
          <w:sz w:val="22"/>
        </w:rPr>
        <w:t>of</w:t>
      </w:r>
      <w:r>
        <w:rPr>
          <w:color w:val="170700"/>
          <w:spacing w:val="-11"/>
          <w:sz w:val="22"/>
        </w:rPr>
        <w:t> </w:t>
      </w:r>
      <w:r>
        <w:rPr>
          <w:color w:val="170700"/>
          <w:sz w:val="22"/>
        </w:rPr>
        <w:t>their nuclear weapons systems. The question of Russia using a nuclear weapon (for the purpose of </w:t>
      </w:r>
      <w:r>
        <w:rPr>
          <w:rFonts w:ascii="Arial" w:hAnsi="Arial"/>
          <w:color w:val="170700"/>
          <w:sz w:val="22"/>
        </w:rPr>
        <w:t>Russia’s</w:t>
      </w:r>
      <w:hyperlink r:id="rId40">
        <w:r>
          <w:rPr>
            <w:rFonts w:ascii="Arial" w:hAnsi="Arial"/>
            <w:color w:val="006FC0"/>
            <w:sz w:val="22"/>
            <w:u w:val="single" w:color="006FC0"/>
          </w:rPr>
          <w:t> </w:t>
        </w:r>
        <w:r>
          <w:rPr>
            <w:color w:val="006FC0"/>
            <w:sz w:val="22"/>
            <w:u w:val="single" w:color="006FC0"/>
          </w:rPr>
          <w:t>defense</w:t>
        </w:r>
      </w:hyperlink>
      <w:r>
        <w:rPr>
          <w:color w:val="170700"/>
          <w:sz w:val="22"/>
        </w:rPr>
        <w:t>) is back in the Russian media. The nuclear weapons issue is addressed in numerous meetings involving President Putin, human rights activists, and journalists. The Russian President</w:t>
      </w:r>
      <w:hyperlink r:id="rId41">
        <w:r>
          <w:rPr>
            <w:color w:val="006FC0"/>
            <w:sz w:val="22"/>
          </w:rPr>
          <w:t> </w:t>
        </w:r>
        <w:r>
          <w:rPr>
            <w:color w:val="006FC0"/>
            <w:sz w:val="22"/>
            <w:u w:val="single" w:color="006FC0"/>
          </w:rPr>
          <w:t>speaks</w:t>
        </w:r>
        <w:r>
          <w:rPr>
            <w:color w:val="006FC0"/>
            <w:sz w:val="22"/>
          </w:rPr>
          <w:t> </w:t>
        </w:r>
      </w:hyperlink>
      <w:r>
        <w:rPr>
          <w:color w:val="170700"/>
          <w:sz w:val="22"/>
        </w:rPr>
        <w:t>about </w:t>
      </w:r>
      <w:r>
        <w:rPr>
          <w:rFonts w:ascii="Arial" w:hAnsi="Arial"/>
          <w:color w:val="170700"/>
          <w:sz w:val="22"/>
        </w:rPr>
        <w:t>“</w:t>
      </w:r>
      <w:r>
        <w:rPr>
          <w:color w:val="170700"/>
          <w:sz w:val="22"/>
        </w:rPr>
        <w:t>a disarming nuclear strike</w:t>
      </w:r>
      <w:r>
        <w:rPr>
          <w:rFonts w:ascii="Arial" w:hAnsi="Arial"/>
          <w:color w:val="170700"/>
          <w:sz w:val="22"/>
        </w:rPr>
        <w:t>”</w:t>
      </w:r>
      <w:r>
        <w:rPr>
          <w:color w:val="170700"/>
          <w:sz w:val="22"/>
        </w:rPr>
        <w:t>, and the ability of Russia to deploy such a strategy. The Russian media also writes</w:t>
      </w:r>
      <w:r>
        <w:rPr>
          <w:color w:val="170700"/>
          <w:spacing w:val="-12"/>
          <w:sz w:val="22"/>
        </w:rPr>
        <w:t> </w:t>
      </w:r>
      <w:r>
        <w:rPr>
          <w:color w:val="170700"/>
          <w:sz w:val="22"/>
        </w:rPr>
        <w:t>about</w:t>
      </w:r>
      <w:r>
        <w:rPr>
          <w:color w:val="170700"/>
          <w:spacing w:val="-11"/>
          <w:sz w:val="22"/>
        </w:rPr>
        <w:t> </w:t>
      </w:r>
      <w:r>
        <w:rPr>
          <w:color w:val="170700"/>
          <w:sz w:val="22"/>
        </w:rPr>
        <w:t>Russia</w:t>
      </w:r>
      <w:r>
        <w:rPr>
          <w:color w:val="170700"/>
          <w:spacing w:val="-12"/>
          <w:sz w:val="22"/>
        </w:rPr>
        <w:t> </w:t>
      </w:r>
      <w:r>
        <w:rPr>
          <w:color w:val="170700"/>
          <w:sz w:val="22"/>
        </w:rPr>
        <w:t>having</w:t>
      </w:r>
      <w:r>
        <w:rPr>
          <w:color w:val="170700"/>
          <w:spacing w:val="-14"/>
          <w:sz w:val="22"/>
        </w:rPr>
        <w:t> </w:t>
      </w:r>
      <w:r>
        <w:rPr>
          <w:color w:val="170700"/>
          <w:sz w:val="22"/>
        </w:rPr>
        <w:t>an</w:t>
      </w:r>
      <w:r>
        <w:rPr>
          <w:color w:val="170700"/>
          <w:spacing w:val="-13"/>
          <w:sz w:val="22"/>
        </w:rPr>
        <w:t> </w:t>
      </w:r>
      <w:r>
        <w:rPr>
          <w:color w:val="170700"/>
          <w:sz w:val="22"/>
        </w:rPr>
        <w:t>effective</w:t>
      </w:r>
      <w:r>
        <w:rPr>
          <w:color w:val="170700"/>
          <w:spacing w:val="-11"/>
          <w:sz w:val="22"/>
        </w:rPr>
        <w:t> </w:t>
      </w:r>
      <w:r>
        <w:rPr>
          <w:color w:val="170700"/>
          <w:sz w:val="22"/>
        </w:rPr>
        <w:t>nuclear</w:t>
      </w:r>
      <w:r>
        <w:rPr>
          <w:color w:val="170700"/>
          <w:spacing w:val="-14"/>
          <w:sz w:val="22"/>
        </w:rPr>
        <w:t> </w:t>
      </w:r>
      <w:r>
        <w:rPr>
          <w:color w:val="170700"/>
          <w:sz w:val="22"/>
        </w:rPr>
        <w:t>weapon</w:t>
      </w:r>
      <w:r>
        <w:rPr>
          <w:color w:val="170700"/>
          <w:spacing w:val="-12"/>
          <w:sz w:val="22"/>
        </w:rPr>
        <w:t> </w:t>
      </w:r>
      <w:r>
        <w:rPr>
          <w:color w:val="170700"/>
          <w:sz w:val="22"/>
        </w:rPr>
        <w:t>in</w:t>
      </w:r>
      <w:r>
        <w:rPr>
          <w:color w:val="170700"/>
          <w:spacing w:val="-13"/>
          <w:sz w:val="22"/>
        </w:rPr>
        <w:t> </w:t>
      </w:r>
      <w:r>
        <w:rPr>
          <w:color w:val="170700"/>
          <w:sz w:val="22"/>
        </w:rPr>
        <w:t>its</w:t>
      </w:r>
      <w:r>
        <w:rPr>
          <w:color w:val="170700"/>
          <w:spacing w:val="-12"/>
          <w:sz w:val="22"/>
        </w:rPr>
        <w:t> </w:t>
      </w:r>
      <w:r>
        <w:rPr>
          <w:color w:val="170700"/>
          <w:sz w:val="22"/>
        </w:rPr>
        <w:t>arsenal.</w:t>
      </w:r>
      <w:r>
        <w:rPr>
          <w:color w:val="170700"/>
          <w:spacing w:val="-13"/>
          <w:sz w:val="22"/>
        </w:rPr>
        <w:t> </w:t>
      </w:r>
      <w:r>
        <w:rPr>
          <w:color w:val="170700"/>
          <w:sz w:val="22"/>
        </w:rPr>
        <w:t>The</w:t>
      </w:r>
      <w:r>
        <w:rPr>
          <w:color w:val="170700"/>
          <w:spacing w:val="-12"/>
          <w:sz w:val="22"/>
        </w:rPr>
        <w:t> </w:t>
      </w:r>
      <w:r>
        <w:rPr>
          <w:color w:val="170700"/>
          <w:sz w:val="22"/>
        </w:rPr>
        <w:t>question</w:t>
      </w:r>
      <w:r>
        <w:rPr>
          <w:color w:val="170700"/>
          <w:spacing w:val="-12"/>
          <w:sz w:val="22"/>
        </w:rPr>
        <w:t> </w:t>
      </w:r>
      <w:r>
        <w:rPr>
          <w:color w:val="170700"/>
          <w:sz w:val="22"/>
        </w:rPr>
        <w:t>of</w:t>
      </w:r>
      <w:r>
        <w:rPr>
          <w:color w:val="170700"/>
          <w:spacing w:val="-12"/>
          <w:sz w:val="22"/>
        </w:rPr>
        <w:t> </w:t>
      </w:r>
      <w:r>
        <w:rPr>
          <w:color w:val="170700"/>
          <w:sz w:val="22"/>
        </w:rPr>
        <w:t>the</w:t>
      </w:r>
      <w:r>
        <w:rPr>
          <w:color w:val="170700"/>
          <w:spacing w:val="-12"/>
          <w:sz w:val="22"/>
        </w:rPr>
        <w:t> </w:t>
      </w:r>
      <w:r>
        <w:rPr>
          <w:color w:val="170700"/>
          <w:sz w:val="22"/>
        </w:rPr>
        <w:t>need</w:t>
      </w:r>
      <w:r>
        <w:rPr>
          <w:color w:val="170700"/>
          <w:spacing w:val="-12"/>
          <w:sz w:val="22"/>
        </w:rPr>
        <w:t> </w:t>
      </w:r>
      <w:r>
        <w:rPr>
          <w:color w:val="170700"/>
          <w:sz w:val="22"/>
        </w:rPr>
        <w:t>to</w:t>
      </w:r>
      <w:hyperlink r:id="rId42">
        <w:r>
          <w:rPr>
            <w:color w:val="006FC0"/>
            <w:spacing w:val="-11"/>
            <w:sz w:val="22"/>
          </w:rPr>
          <w:t> </w:t>
        </w:r>
        <w:r>
          <w:rPr>
            <w:color w:val="006FC0"/>
            <w:sz w:val="22"/>
            <w:u w:val="single" w:color="006FC0"/>
          </w:rPr>
          <w:t>change</w:t>
        </w:r>
      </w:hyperlink>
      <w:r>
        <w:rPr>
          <w:color w:val="170700"/>
          <w:sz w:val="22"/>
        </w:rPr>
        <w:t> </w:t>
      </w:r>
      <w:r>
        <w:rPr>
          <w:rFonts w:ascii="Arial" w:hAnsi="Arial"/>
          <w:color w:val="170700"/>
          <w:sz w:val="22"/>
        </w:rPr>
        <w:t>Russia’s </w:t>
      </w:r>
      <w:r>
        <w:rPr>
          <w:color w:val="170700"/>
          <w:sz w:val="22"/>
        </w:rPr>
        <w:t>nuclear doctrine </w:t>
      </w:r>
      <w:r>
        <w:rPr>
          <w:rFonts w:ascii="Arial" w:hAnsi="Arial"/>
          <w:color w:val="170700"/>
          <w:sz w:val="22"/>
        </w:rPr>
        <w:t>“</w:t>
      </w:r>
      <w:r>
        <w:rPr>
          <w:color w:val="170700"/>
          <w:sz w:val="22"/>
        </w:rPr>
        <w:t>according to the context</w:t>
      </w:r>
      <w:r>
        <w:rPr>
          <w:rFonts w:ascii="Arial" w:hAnsi="Arial"/>
          <w:color w:val="170700"/>
          <w:sz w:val="22"/>
        </w:rPr>
        <w:t>” </w:t>
      </w:r>
      <w:r>
        <w:rPr>
          <w:color w:val="170700"/>
          <w:sz w:val="22"/>
        </w:rPr>
        <w:t>is also being explored following the</w:t>
      </w:r>
      <w:hyperlink r:id="rId43">
        <w:r>
          <w:rPr>
            <w:color w:val="006FC0"/>
            <w:sz w:val="22"/>
          </w:rPr>
          <w:t> </w:t>
        </w:r>
        <w:r>
          <w:rPr>
            <w:color w:val="006FC0"/>
            <w:sz w:val="22"/>
            <w:u w:val="single" w:color="006FC0"/>
          </w:rPr>
          <w:t>strikes</w:t>
        </w:r>
      </w:hyperlink>
      <w:r>
        <w:rPr>
          <w:color w:val="006FC0"/>
          <w:sz w:val="22"/>
        </w:rPr>
        <w:t> </w:t>
      </w:r>
      <w:r>
        <w:rPr>
          <w:color w:val="170700"/>
          <w:spacing w:val="-4"/>
          <w:sz w:val="22"/>
        </w:rPr>
        <w:t>by </w:t>
      </w:r>
      <w:r>
        <w:rPr>
          <w:rFonts w:ascii="Arial" w:hAnsi="Arial"/>
          <w:color w:val="170700"/>
          <w:sz w:val="22"/>
        </w:rPr>
        <w:t>“</w:t>
      </w:r>
      <w:r>
        <w:rPr>
          <w:color w:val="170700"/>
          <w:sz w:val="22"/>
        </w:rPr>
        <w:t>unmanned</w:t>
      </w:r>
      <w:r>
        <w:rPr>
          <w:color w:val="170700"/>
          <w:spacing w:val="-9"/>
          <w:sz w:val="22"/>
        </w:rPr>
        <w:t> </w:t>
      </w:r>
      <w:r>
        <w:rPr>
          <w:color w:val="170700"/>
          <w:sz w:val="22"/>
        </w:rPr>
        <w:t>aerial</w:t>
      </w:r>
      <w:r>
        <w:rPr>
          <w:color w:val="170700"/>
          <w:spacing w:val="-8"/>
          <w:sz w:val="22"/>
        </w:rPr>
        <w:t> </w:t>
      </w:r>
      <w:r>
        <w:rPr>
          <w:color w:val="170700"/>
          <w:sz w:val="22"/>
        </w:rPr>
        <w:t>vehicles</w:t>
      </w:r>
      <w:r>
        <w:rPr>
          <w:rFonts w:ascii="Arial" w:hAnsi="Arial"/>
          <w:color w:val="170700"/>
          <w:sz w:val="22"/>
        </w:rPr>
        <w:t>”</w:t>
      </w:r>
      <w:r>
        <w:rPr>
          <w:rFonts w:ascii="Arial" w:hAnsi="Arial"/>
          <w:color w:val="170700"/>
          <w:spacing w:val="-18"/>
          <w:sz w:val="22"/>
        </w:rPr>
        <w:t> </w:t>
      </w:r>
      <w:r>
        <w:rPr>
          <w:color w:val="170700"/>
          <w:sz w:val="22"/>
        </w:rPr>
        <w:t>on</w:t>
      </w:r>
      <w:r>
        <w:rPr>
          <w:color w:val="170700"/>
          <w:spacing w:val="-8"/>
          <w:sz w:val="22"/>
        </w:rPr>
        <w:t> </w:t>
      </w:r>
      <w:r>
        <w:rPr>
          <w:color w:val="170700"/>
          <w:sz w:val="22"/>
        </w:rPr>
        <w:t>Russian</w:t>
      </w:r>
      <w:r>
        <w:rPr>
          <w:color w:val="170700"/>
          <w:spacing w:val="-6"/>
          <w:sz w:val="22"/>
        </w:rPr>
        <w:t> </w:t>
      </w:r>
      <w:r>
        <w:rPr>
          <w:color w:val="170700"/>
          <w:sz w:val="22"/>
        </w:rPr>
        <w:t>airports</w:t>
      </w:r>
      <w:r>
        <w:rPr>
          <w:color w:val="170700"/>
          <w:spacing w:val="-7"/>
          <w:sz w:val="22"/>
        </w:rPr>
        <w:t> </w:t>
      </w:r>
      <w:r>
        <w:rPr>
          <w:color w:val="170700"/>
          <w:sz w:val="22"/>
        </w:rPr>
        <w:t>that</w:t>
      </w:r>
      <w:r>
        <w:rPr>
          <w:color w:val="170700"/>
          <w:spacing w:val="-5"/>
          <w:sz w:val="22"/>
        </w:rPr>
        <w:t> </w:t>
      </w:r>
      <w:r>
        <w:rPr>
          <w:color w:val="170700"/>
          <w:sz w:val="22"/>
        </w:rPr>
        <w:t>are</w:t>
      </w:r>
      <w:r>
        <w:rPr>
          <w:color w:val="170700"/>
          <w:spacing w:val="-4"/>
          <w:sz w:val="22"/>
        </w:rPr>
        <w:t> </w:t>
      </w:r>
      <w:r>
        <w:rPr>
          <w:color w:val="170700"/>
          <w:sz w:val="22"/>
        </w:rPr>
        <w:t>used</w:t>
      </w:r>
      <w:r>
        <w:rPr>
          <w:color w:val="170700"/>
          <w:spacing w:val="-8"/>
          <w:sz w:val="22"/>
        </w:rPr>
        <w:t> </w:t>
      </w:r>
      <w:r>
        <w:rPr>
          <w:color w:val="170700"/>
          <w:sz w:val="22"/>
        </w:rPr>
        <w:t>to</w:t>
      </w:r>
      <w:r>
        <w:rPr>
          <w:color w:val="170700"/>
          <w:spacing w:val="-4"/>
          <w:sz w:val="22"/>
        </w:rPr>
        <w:t> </w:t>
      </w:r>
      <w:r>
        <w:rPr>
          <w:color w:val="170700"/>
          <w:sz w:val="22"/>
        </w:rPr>
        <w:t>bomb</w:t>
      </w:r>
      <w:r>
        <w:rPr>
          <w:color w:val="170700"/>
          <w:spacing w:val="-8"/>
          <w:sz w:val="22"/>
        </w:rPr>
        <w:t> </w:t>
      </w:r>
      <w:r>
        <w:rPr>
          <w:color w:val="170700"/>
          <w:sz w:val="22"/>
        </w:rPr>
        <w:t>Ukrainian</w:t>
      </w:r>
      <w:r>
        <w:rPr>
          <w:color w:val="170700"/>
          <w:spacing w:val="-9"/>
          <w:sz w:val="22"/>
        </w:rPr>
        <w:t> </w:t>
      </w:r>
      <w:r>
        <w:rPr>
          <w:color w:val="170700"/>
          <w:sz w:val="22"/>
        </w:rPr>
        <w:t>cities.</w:t>
      </w:r>
      <w:r>
        <w:rPr>
          <w:color w:val="170700"/>
          <w:spacing w:val="-5"/>
          <w:sz w:val="22"/>
        </w:rPr>
        <w:t> </w:t>
      </w:r>
      <w:r>
        <w:rPr>
          <w:color w:val="170700"/>
          <w:sz w:val="22"/>
        </w:rPr>
        <w:t>Nuclear</w:t>
      </w:r>
      <w:r>
        <w:rPr>
          <w:color w:val="170700"/>
          <w:spacing w:val="-8"/>
          <w:sz w:val="22"/>
        </w:rPr>
        <w:t> </w:t>
      </w:r>
      <w:r>
        <w:rPr>
          <w:color w:val="170700"/>
          <w:sz w:val="22"/>
        </w:rPr>
        <w:t>weapons are</w:t>
      </w:r>
      <w:hyperlink r:id="rId44">
        <w:r>
          <w:rPr>
            <w:color w:val="006FC0"/>
            <w:sz w:val="22"/>
          </w:rPr>
          <w:t> </w:t>
        </w:r>
        <w:r>
          <w:rPr>
            <w:color w:val="006FC0"/>
            <w:sz w:val="22"/>
            <w:u w:val="single" w:color="006FC0"/>
          </w:rPr>
          <w:t>referred to</w:t>
        </w:r>
        <w:r>
          <w:rPr>
            <w:color w:val="006FC0"/>
            <w:sz w:val="22"/>
          </w:rPr>
          <w:t> </w:t>
        </w:r>
      </w:hyperlink>
      <w:r>
        <w:rPr>
          <w:color w:val="170700"/>
          <w:sz w:val="22"/>
        </w:rPr>
        <w:t>by Russian media as a guarantee of Russian integrity (according to Dmitry Medvedev, Deputy</w:t>
      </w:r>
      <w:r>
        <w:rPr>
          <w:color w:val="170700"/>
          <w:spacing w:val="-7"/>
          <w:sz w:val="22"/>
        </w:rPr>
        <w:t> </w:t>
      </w:r>
      <w:r>
        <w:rPr>
          <w:color w:val="170700"/>
          <w:sz w:val="22"/>
        </w:rPr>
        <w:t>Chairman</w:t>
      </w:r>
      <w:r>
        <w:rPr>
          <w:color w:val="170700"/>
          <w:spacing w:val="-8"/>
          <w:sz w:val="22"/>
        </w:rPr>
        <w:t> </w:t>
      </w:r>
      <w:r>
        <w:rPr>
          <w:color w:val="170700"/>
          <w:sz w:val="22"/>
        </w:rPr>
        <w:t>of</w:t>
      </w:r>
      <w:r>
        <w:rPr>
          <w:color w:val="170700"/>
          <w:spacing w:val="-6"/>
          <w:sz w:val="22"/>
        </w:rPr>
        <w:t> </w:t>
      </w:r>
      <w:r>
        <w:rPr>
          <w:color w:val="170700"/>
          <w:sz w:val="22"/>
        </w:rPr>
        <w:t>the</w:t>
      </w:r>
      <w:r>
        <w:rPr>
          <w:color w:val="170700"/>
          <w:spacing w:val="-4"/>
          <w:sz w:val="22"/>
        </w:rPr>
        <w:t> </w:t>
      </w:r>
      <w:r>
        <w:rPr>
          <w:color w:val="170700"/>
          <w:sz w:val="22"/>
        </w:rPr>
        <w:t>Security</w:t>
      </w:r>
      <w:r>
        <w:rPr>
          <w:color w:val="170700"/>
          <w:spacing w:val="-4"/>
          <w:sz w:val="22"/>
        </w:rPr>
        <w:t> </w:t>
      </w:r>
      <w:r>
        <w:rPr>
          <w:color w:val="170700"/>
          <w:sz w:val="22"/>
        </w:rPr>
        <w:t>Council</w:t>
      </w:r>
      <w:r>
        <w:rPr>
          <w:color w:val="170700"/>
          <w:spacing w:val="-6"/>
          <w:sz w:val="22"/>
        </w:rPr>
        <w:t> </w:t>
      </w:r>
      <w:r>
        <w:rPr>
          <w:color w:val="170700"/>
          <w:sz w:val="22"/>
        </w:rPr>
        <w:t>of</w:t>
      </w:r>
      <w:r>
        <w:rPr>
          <w:color w:val="170700"/>
          <w:spacing w:val="-6"/>
          <w:sz w:val="22"/>
        </w:rPr>
        <w:t> </w:t>
      </w:r>
      <w:r>
        <w:rPr>
          <w:color w:val="170700"/>
          <w:sz w:val="22"/>
        </w:rPr>
        <w:t>Russia).</w:t>
      </w:r>
      <w:r>
        <w:rPr>
          <w:color w:val="170700"/>
          <w:spacing w:val="-5"/>
          <w:sz w:val="22"/>
        </w:rPr>
        <w:t> </w:t>
      </w:r>
      <w:r>
        <w:rPr>
          <w:color w:val="170700"/>
          <w:sz w:val="22"/>
        </w:rPr>
        <w:t>In</w:t>
      </w:r>
      <w:r>
        <w:rPr>
          <w:color w:val="170700"/>
          <w:spacing w:val="-6"/>
          <w:sz w:val="22"/>
        </w:rPr>
        <w:t> </w:t>
      </w:r>
      <w:r>
        <w:rPr>
          <w:color w:val="170700"/>
          <w:sz w:val="22"/>
        </w:rPr>
        <w:t>addition,</w:t>
      </w:r>
      <w:r>
        <w:rPr>
          <w:color w:val="170700"/>
          <w:spacing w:val="-6"/>
          <w:sz w:val="22"/>
        </w:rPr>
        <w:t> </w:t>
      </w:r>
      <w:r>
        <w:rPr>
          <w:color w:val="170700"/>
          <w:sz w:val="22"/>
        </w:rPr>
        <w:t>messages</w:t>
      </w:r>
      <w:r>
        <w:rPr>
          <w:color w:val="170700"/>
          <w:spacing w:val="-6"/>
          <w:sz w:val="22"/>
        </w:rPr>
        <w:t> </w:t>
      </w:r>
      <w:r>
        <w:rPr>
          <w:color w:val="170700"/>
          <w:sz w:val="22"/>
        </w:rPr>
        <w:t>are</w:t>
      </w:r>
      <w:r>
        <w:rPr>
          <w:color w:val="170700"/>
          <w:spacing w:val="-4"/>
          <w:sz w:val="22"/>
        </w:rPr>
        <w:t> </w:t>
      </w:r>
      <w:r>
        <w:rPr>
          <w:color w:val="170700"/>
          <w:sz w:val="22"/>
        </w:rPr>
        <w:t>being</w:t>
      </w:r>
      <w:r>
        <w:rPr>
          <w:color w:val="170700"/>
          <w:spacing w:val="-6"/>
          <w:sz w:val="22"/>
        </w:rPr>
        <w:t> </w:t>
      </w:r>
      <w:r>
        <w:rPr>
          <w:color w:val="170700"/>
          <w:sz w:val="22"/>
        </w:rPr>
        <w:t>shared</w:t>
      </w:r>
      <w:r>
        <w:rPr>
          <w:color w:val="170700"/>
          <w:spacing w:val="-6"/>
          <w:sz w:val="22"/>
        </w:rPr>
        <w:t> </w:t>
      </w:r>
      <w:r>
        <w:rPr>
          <w:color w:val="170700"/>
          <w:sz w:val="22"/>
        </w:rPr>
        <w:t>about</w:t>
      </w:r>
      <w:r>
        <w:rPr>
          <w:color w:val="170700"/>
          <w:spacing w:val="-5"/>
          <w:sz w:val="22"/>
        </w:rPr>
        <w:t> </w:t>
      </w:r>
      <w:r>
        <w:rPr>
          <w:color w:val="170700"/>
          <w:sz w:val="22"/>
        </w:rPr>
        <w:t>Russia increasing the production of weapons to </w:t>
      </w:r>
      <w:r>
        <w:rPr>
          <w:rFonts w:ascii="Arial" w:hAnsi="Arial"/>
          <w:color w:val="170700"/>
          <w:sz w:val="22"/>
        </w:rPr>
        <w:t>“</w:t>
      </w:r>
      <w:r>
        <w:rPr>
          <w:color w:val="170700"/>
          <w:sz w:val="22"/>
        </w:rPr>
        <w:t>counter the countries of the western bloc</w:t>
      </w:r>
      <w:r>
        <w:rPr>
          <w:rFonts w:ascii="Arial" w:hAnsi="Arial"/>
          <w:color w:val="170700"/>
          <w:sz w:val="22"/>
        </w:rPr>
        <w:t>” </w:t>
      </w:r>
      <w:r>
        <w:rPr>
          <w:color w:val="170700"/>
          <w:sz w:val="22"/>
        </w:rPr>
        <w:t>which</w:t>
      </w:r>
      <w:hyperlink r:id="rId45">
        <w:r>
          <w:rPr>
            <w:color w:val="006FC0"/>
            <w:sz w:val="22"/>
          </w:rPr>
          <w:t> </w:t>
        </w:r>
        <w:r>
          <w:rPr>
            <w:color w:val="006FC0"/>
            <w:sz w:val="22"/>
            <w:u w:val="single" w:color="006FC0"/>
          </w:rPr>
          <w:t>support</w:t>
        </w:r>
      </w:hyperlink>
      <w:r>
        <w:rPr>
          <w:color w:val="170700"/>
          <w:sz w:val="22"/>
        </w:rPr>
        <w:t> </w:t>
      </w:r>
      <w:r>
        <w:rPr>
          <w:rFonts w:ascii="Arial" w:hAnsi="Arial"/>
          <w:color w:val="170700"/>
          <w:sz w:val="22"/>
        </w:rPr>
        <w:t>“</w:t>
      </w:r>
      <w:r>
        <w:rPr>
          <w:color w:val="170700"/>
          <w:sz w:val="22"/>
        </w:rPr>
        <w:t>the Kyiv regime</w:t>
      </w:r>
      <w:r>
        <w:rPr>
          <w:rFonts w:ascii="Arial" w:hAnsi="Arial"/>
          <w:color w:val="170700"/>
          <w:sz w:val="22"/>
        </w:rPr>
        <w:t>” </w:t>
      </w:r>
      <w:r>
        <w:rPr>
          <w:color w:val="170700"/>
          <w:sz w:val="22"/>
        </w:rPr>
        <w:t>(according to</w:t>
      </w:r>
      <w:r>
        <w:rPr>
          <w:color w:val="170700"/>
          <w:spacing w:val="-12"/>
          <w:sz w:val="22"/>
        </w:rPr>
        <w:t> </w:t>
      </w:r>
      <w:r>
        <w:rPr>
          <w:color w:val="170700"/>
          <w:sz w:val="22"/>
        </w:rPr>
        <w:t>Medvedev).</w:t>
      </w:r>
    </w:p>
    <w:p>
      <w:pPr>
        <w:spacing w:after="0" w:line="276" w:lineRule="auto"/>
        <w:jc w:val="both"/>
        <w:rPr>
          <w:sz w:val="22"/>
        </w:rPr>
        <w:sectPr>
          <w:pgSz w:w="11910" w:h="16840"/>
          <w:pgMar w:header="891" w:footer="1433" w:top="1660" w:bottom="1620" w:left="1000" w:right="1080"/>
        </w:sect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7"/>
        </w:rPr>
      </w:pPr>
    </w:p>
    <w:p>
      <w:pPr>
        <w:pStyle w:val="ListParagraph"/>
        <w:numPr>
          <w:ilvl w:val="0"/>
          <w:numId w:val="1"/>
        </w:numPr>
        <w:tabs>
          <w:tab w:pos="477" w:val="left" w:leader="none"/>
        </w:tabs>
        <w:spacing w:line="276" w:lineRule="auto" w:before="56" w:after="0"/>
        <w:ind w:left="476" w:right="105" w:hanging="361"/>
        <w:jc w:val="both"/>
        <w:rPr>
          <w:sz w:val="22"/>
        </w:rPr>
      </w:pPr>
      <w:r>
        <w:rPr>
          <w:color w:val="170700"/>
          <w:sz w:val="22"/>
        </w:rPr>
        <w:t>Russia</w:t>
      </w:r>
      <w:r>
        <w:rPr>
          <w:color w:val="006FC0"/>
          <w:spacing w:val="-6"/>
          <w:sz w:val="22"/>
        </w:rPr>
        <w:t> </w:t>
      </w:r>
      <w:hyperlink r:id="rId46">
        <w:r>
          <w:rPr>
            <w:color w:val="006FC0"/>
            <w:sz w:val="22"/>
            <w:u w:val="single" w:color="006FC0"/>
          </w:rPr>
          <w:t>is</w:t>
        </w:r>
        <w:r>
          <w:rPr>
            <w:color w:val="006FC0"/>
            <w:spacing w:val="-5"/>
            <w:sz w:val="22"/>
            <w:u w:val="single" w:color="006FC0"/>
          </w:rPr>
          <w:t> </w:t>
        </w:r>
        <w:r>
          <w:rPr>
            <w:color w:val="006FC0"/>
            <w:sz w:val="22"/>
            <w:u w:val="single" w:color="006FC0"/>
          </w:rPr>
          <w:t>justifying</w:t>
        </w:r>
        <w:r>
          <w:rPr>
            <w:color w:val="006FC0"/>
            <w:spacing w:val="-5"/>
            <w:sz w:val="22"/>
          </w:rPr>
          <w:t> </w:t>
        </w:r>
      </w:hyperlink>
      <w:r>
        <w:rPr>
          <w:color w:val="170700"/>
          <w:sz w:val="22"/>
        </w:rPr>
        <w:t>and</w:t>
      </w:r>
      <w:r>
        <w:rPr>
          <w:color w:val="170700"/>
          <w:spacing w:val="-5"/>
          <w:sz w:val="22"/>
        </w:rPr>
        <w:t> </w:t>
      </w:r>
      <w:r>
        <w:rPr>
          <w:color w:val="170700"/>
          <w:sz w:val="22"/>
        </w:rPr>
        <w:t>legitimizing</w:t>
      </w:r>
      <w:r>
        <w:rPr>
          <w:color w:val="170700"/>
          <w:spacing w:val="-6"/>
          <w:sz w:val="22"/>
        </w:rPr>
        <w:t> </w:t>
      </w:r>
      <w:r>
        <w:rPr>
          <w:color w:val="170700"/>
          <w:sz w:val="22"/>
        </w:rPr>
        <w:t>missile</w:t>
      </w:r>
      <w:r>
        <w:rPr>
          <w:color w:val="170700"/>
          <w:spacing w:val="-5"/>
          <w:sz w:val="22"/>
        </w:rPr>
        <w:t> </w:t>
      </w:r>
      <w:r>
        <w:rPr>
          <w:color w:val="170700"/>
          <w:sz w:val="22"/>
        </w:rPr>
        <w:t>strikes</w:t>
      </w:r>
      <w:r>
        <w:rPr>
          <w:color w:val="170700"/>
          <w:spacing w:val="-6"/>
          <w:sz w:val="22"/>
        </w:rPr>
        <w:t> </w:t>
      </w:r>
      <w:r>
        <w:rPr>
          <w:color w:val="170700"/>
          <w:sz w:val="22"/>
        </w:rPr>
        <w:t>on</w:t>
      </w:r>
      <w:r>
        <w:rPr>
          <w:color w:val="170700"/>
          <w:spacing w:val="-5"/>
          <w:sz w:val="22"/>
        </w:rPr>
        <w:t> </w:t>
      </w:r>
      <w:r>
        <w:rPr>
          <w:rFonts w:ascii="Arial" w:hAnsi="Arial"/>
          <w:color w:val="170700"/>
          <w:sz w:val="22"/>
        </w:rPr>
        <w:t>Ukraine’s</w:t>
      </w:r>
      <w:r>
        <w:rPr>
          <w:rFonts w:ascii="Arial" w:hAnsi="Arial"/>
          <w:color w:val="170700"/>
          <w:spacing w:val="-16"/>
          <w:sz w:val="22"/>
        </w:rPr>
        <w:t> </w:t>
      </w:r>
      <w:r>
        <w:rPr>
          <w:color w:val="170700"/>
          <w:sz w:val="22"/>
        </w:rPr>
        <w:t>civilian</w:t>
      </w:r>
      <w:r>
        <w:rPr>
          <w:color w:val="170700"/>
          <w:spacing w:val="-6"/>
          <w:sz w:val="22"/>
        </w:rPr>
        <w:t> </w:t>
      </w:r>
      <w:r>
        <w:rPr>
          <w:color w:val="170700"/>
          <w:sz w:val="22"/>
        </w:rPr>
        <w:t>energy</w:t>
      </w:r>
      <w:r>
        <w:rPr>
          <w:color w:val="170700"/>
          <w:spacing w:val="-5"/>
          <w:sz w:val="22"/>
        </w:rPr>
        <w:t> </w:t>
      </w:r>
      <w:r>
        <w:rPr>
          <w:color w:val="170700"/>
          <w:sz w:val="22"/>
        </w:rPr>
        <w:t>infrastructure</w:t>
      </w:r>
      <w:r>
        <w:rPr>
          <w:color w:val="170700"/>
          <w:spacing w:val="-4"/>
          <w:sz w:val="22"/>
        </w:rPr>
        <w:t> </w:t>
      </w:r>
      <w:r>
        <w:rPr>
          <w:color w:val="170700"/>
          <w:sz w:val="22"/>
        </w:rPr>
        <w:t>by</w:t>
      </w:r>
      <w:r>
        <w:rPr>
          <w:color w:val="170700"/>
          <w:spacing w:val="-5"/>
          <w:sz w:val="22"/>
        </w:rPr>
        <w:t> </w:t>
      </w:r>
      <w:r>
        <w:rPr>
          <w:color w:val="170700"/>
          <w:sz w:val="22"/>
        </w:rPr>
        <w:t>claiming it</w:t>
      </w:r>
      <w:r>
        <w:rPr>
          <w:color w:val="170700"/>
          <w:spacing w:val="-3"/>
          <w:sz w:val="22"/>
        </w:rPr>
        <w:t> </w:t>
      </w:r>
      <w:r>
        <w:rPr>
          <w:color w:val="170700"/>
          <w:sz w:val="22"/>
        </w:rPr>
        <w:t>is</w:t>
      </w:r>
      <w:r>
        <w:rPr>
          <w:color w:val="170700"/>
          <w:spacing w:val="-4"/>
          <w:sz w:val="22"/>
        </w:rPr>
        <w:t> </w:t>
      </w:r>
      <w:r>
        <w:rPr>
          <w:color w:val="170700"/>
          <w:sz w:val="22"/>
        </w:rPr>
        <w:t>a</w:t>
      </w:r>
      <w:r>
        <w:rPr>
          <w:color w:val="170700"/>
          <w:spacing w:val="-3"/>
          <w:sz w:val="22"/>
        </w:rPr>
        <w:t> </w:t>
      </w:r>
      <w:r>
        <w:rPr>
          <w:color w:val="170700"/>
          <w:sz w:val="22"/>
        </w:rPr>
        <w:t>response</w:t>
      </w:r>
      <w:r>
        <w:rPr>
          <w:color w:val="170700"/>
          <w:spacing w:val="-4"/>
          <w:sz w:val="22"/>
        </w:rPr>
        <w:t> </w:t>
      </w:r>
      <w:r>
        <w:rPr>
          <w:color w:val="170700"/>
          <w:sz w:val="22"/>
        </w:rPr>
        <w:t>to</w:t>
      </w:r>
      <w:r>
        <w:rPr>
          <w:color w:val="170700"/>
          <w:spacing w:val="-2"/>
          <w:sz w:val="22"/>
        </w:rPr>
        <w:t> </w:t>
      </w:r>
      <w:r>
        <w:rPr>
          <w:rFonts w:ascii="Arial" w:hAnsi="Arial"/>
          <w:color w:val="170700"/>
          <w:sz w:val="22"/>
        </w:rPr>
        <w:t>Ukraine’s</w:t>
      </w:r>
      <w:r>
        <w:rPr>
          <w:rFonts w:ascii="Arial" w:hAnsi="Arial"/>
          <w:color w:val="170700"/>
          <w:spacing w:val="-15"/>
          <w:sz w:val="22"/>
        </w:rPr>
        <w:t> </w:t>
      </w:r>
      <w:r>
        <w:rPr>
          <w:color w:val="170700"/>
          <w:sz w:val="22"/>
        </w:rPr>
        <w:t>actions.</w:t>
      </w:r>
      <w:r>
        <w:rPr>
          <w:color w:val="170700"/>
          <w:spacing w:val="-3"/>
          <w:sz w:val="22"/>
        </w:rPr>
        <w:t> </w:t>
      </w:r>
      <w:r>
        <w:rPr>
          <w:color w:val="170700"/>
          <w:sz w:val="22"/>
        </w:rPr>
        <w:t>For</w:t>
      </w:r>
      <w:r>
        <w:rPr>
          <w:color w:val="170700"/>
          <w:spacing w:val="-6"/>
          <w:sz w:val="22"/>
        </w:rPr>
        <w:t> </w:t>
      </w:r>
      <w:r>
        <w:rPr>
          <w:color w:val="170700"/>
          <w:sz w:val="22"/>
        </w:rPr>
        <w:t>example,</w:t>
      </w:r>
      <w:r>
        <w:rPr>
          <w:color w:val="170700"/>
          <w:spacing w:val="-5"/>
          <w:sz w:val="22"/>
        </w:rPr>
        <w:t> </w:t>
      </w:r>
      <w:r>
        <w:rPr>
          <w:color w:val="170700"/>
          <w:sz w:val="22"/>
        </w:rPr>
        <w:t>the</w:t>
      </w:r>
      <w:r>
        <w:rPr>
          <w:color w:val="170700"/>
          <w:spacing w:val="-7"/>
          <w:sz w:val="22"/>
        </w:rPr>
        <w:t> </w:t>
      </w:r>
      <w:r>
        <w:rPr>
          <w:color w:val="170700"/>
          <w:sz w:val="22"/>
        </w:rPr>
        <w:t>damaged</w:t>
      </w:r>
      <w:r>
        <w:rPr>
          <w:color w:val="170700"/>
          <w:spacing w:val="-4"/>
          <w:sz w:val="22"/>
        </w:rPr>
        <w:t> </w:t>
      </w:r>
      <w:r>
        <w:rPr>
          <w:color w:val="170700"/>
          <w:sz w:val="22"/>
        </w:rPr>
        <w:t>Kerch</w:t>
      </w:r>
      <w:r>
        <w:rPr>
          <w:color w:val="170700"/>
          <w:spacing w:val="-3"/>
          <w:sz w:val="22"/>
        </w:rPr>
        <w:t> </w:t>
      </w:r>
      <w:r>
        <w:rPr>
          <w:color w:val="170700"/>
          <w:sz w:val="22"/>
        </w:rPr>
        <w:t>bridge</w:t>
      </w:r>
      <w:r>
        <w:rPr>
          <w:color w:val="170700"/>
          <w:spacing w:val="-6"/>
          <w:sz w:val="22"/>
        </w:rPr>
        <w:t> </w:t>
      </w:r>
      <w:r>
        <w:rPr>
          <w:color w:val="170700"/>
          <w:sz w:val="22"/>
        </w:rPr>
        <w:t>(as</w:t>
      </w:r>
      <w:r>
        <w:rPr>
          <w:color w:val="170700"/>
          <w:spacing w:val="-5"/>
          <w:sz w:val="22"/>
        </w:rPr>
        <w:t> </w:t>
      </w:r>
      <w:r>
        <w:rPr>
          <w:color w:val="170700"/>
          <w:sz w:val="22"/>
        </w:rPr>
        <w:t>claimed</w:t>
      </w:r>
      <w:r>
        <w:rPr>
          <w:color w:val="170700"/>
          <w:spacing w:val="-6"/>
          <w:sz w:val="22"/>
        </w:rPr>
        <w:t> </w:t>
      </w:r>
      <w:r>
        <w:rPr>
          <w:color w:val="170700"/>
          <w:sz w:val="22"/>
        </w:rPr>
        <w:t>by</w:t>
      </w:r>
      <w:r>
        <w:rPr>
          <w:color w:val="170700"/>
          <w:spacing w:val="-4"/>
          <w:sz w:val="22"/>
        </w:rPr>
        <w:t> </w:t>
      </w:r>
      <w:r>
        <w:rPr>
          <w:color w:val="170700"/>
          <w:sz w:val="22"/>
        </w:rPr>
        <w:t>Putin).</w:t>
      </w:r>
    </w:p>
    <w:p>
      <w:pPr>
        <w:pStyle w:val="ListParagraph"/>
        <w:numPr>
          <w:ilvl w:val="0"/>
          <w:numId w:val="1"/>
        </w:numPr>
        <w:tabs>
          <w:tab w:pos="477" w:val="left" w:leader="none"/>
        </w:tabs>
        <w:spacing w:line="276" w:lineRule="auto" w:before="1" w:after="0"/>
        <w:ind w:left="476" w:right="106" w:hanging="361"/>
        <w:jc w:val="both"/>
        <w:rPr>
          <w:sz w:val="22"/>
        </w:rPr>
      </w:pPr>
      <w:r>
        <w:rPr>
          <w:color w:val="170700"/>
          <w:sz w:val="22"/>
        </w:rPr>
        <w:t>The Russian media is also awash with various publications claiming that the EU will experience</w:t>
      </w:r>
      <w:r>
        <w:rPr>
          <w:color w:val="006FC0"/>
          <w:sz w:val="22"/>
        </w:rPr>
        <w:t> </w:t>
      </w:r>
      <w:hyperlink r:id="rId47">
        <w:r>
          <w:rPr>
            <w:color w:val="006FC0"/>
            <w:sz w:val="22"/>
            <w:u w:val="single" w:color="006FC0"/>
          </w:rPr>
          <w:t>more</w:t>
        </w:r>
      </w:hyperlink>
      <w:hyperlink r:id="rId47">
        <w:r>
          <w:rPr>
            <w:color w:val="006FC0"/>
            <w:sz w:val="22"/>
            <w:u w:val="single" w:color="006FC0"/>
          </w:rPr>
          <w:t> difficulties</w:t>
        </w:r>
        <w:r>
          <w:rPr>
            <w:color w:val="006FC0"/>
            <w:sz w:val="22"/>
          </w:rPr>
          <w:t> </w:t>
        </w:r>
      </w:hyperlink>
      <w:r>
        <w:rPr>
          <w:color w:val="170700"/>
          <w:sz w:val="22"/>
        </w:rPr>
        <w:t>in hosting refugees due to internal economic challenges and</w:t>
      </w:r>
      <w:hyperlink r:id="rId48">
        <w:r>
          <w:rPr>
            <w:color w:val="006FC0"/>
            <w:sz w:val="22"/>
          </w:rPr>
          <w:t> </w:t>
        </w:r>
        <w:r>
          <w:rPr>
            <w:color w:val="006FC0"/>
            <w:sz w:val="22"/>
            <w:u w:val="single" w:color="006FC0"/>
          </w:rPr>
          <w:t>refugee fatigue</w:t>
        </w:r>
      </w:hyperlink>
      <w:r>
        <w:rPr>
          <w:color w:val="170700"/>
          <w:sz w:val="22"/>
        </w:rPr>
        <w:t>. Russia claims there will be </w:t>
      </w:r>
      <w:r>
        <w:rPr>
          <w:rFonts w:ascii="Arial" w:hAnsi="Arial"/>
          <w:color w:val="170700"/>
          <w:sz w:val="22"/>
        </w:rPr>
        <w:t>“</w:t>
      </w:r>
      <w:r>
        <w:rPr>
          <w:color w:val="170700"/>
          <w:sz w:val="22"/>
        </w:rPr>
        <w:t>throngs of Ukrainian refugees</w:t>
      </w:r>
      <w:r>
        <w:rPr>
          <w:rFonts w:ascii="Arial" w:hAnsi="Arial"/>
          <w:color w:val="170700"/>
          <w:sz w:val="22"/>
        </w:rPr>
        <w:t>”</w:t>
      </w:r>
      <w:r>
        <w:rPr>
          <w:color w:val="170700"/>
          <w:sz w:val="22"/>
        </w:rPr>
        <w:t>, joining the ranks of marginal groups of society and the</w:t>
      </w:r>
      <w:hyperlink r:id="rId49">
        <w:r>
          <w:rPr>
            <w:color w:val="006FC0"/>
            <w:sz w:val="22"/>
            <w:u w:val="single" w:color="006FC0"/>
          </w:rPr>
          <w:t> homeless</w:t>
        </w:r>
        <w:r>
          <w:rPr>
            <w:color w:val="170700"/>
            <w:sz w:val="22"/>
          </w:rPr>
          <w:t>.</w:t>
        </w:r>
      </w:hyperlink>
    </w:p>
    <w:p>
      <w:pPr>
        <w:pStyle w:val="ListParagraph"/>
        <w:numPr>
          <w:ilvl w:val="0"/>
          <w:numId w:val="1"/>
        </w:numPr>
        <w:tabs>
          <w:tab w:pos="477" w:val="left" w:leader="none"/>
        </w:tabs>
        <w:spacing w:line="276" w:lineRule="auto" w:before="0" w:after="0"/>
        <w:ind w:left="476" w:right="106" w:hanging="361"/>
        <w:jc w:val="both"/>
        <w:rPr>
          <w:sz w:val="22"/>
        </w:rPr>
      </w:pPr>
      <w:r>
        <w:rPr>
          <w:color w:val="170700"/>
          <w:sz w:val="22"/>
        </w:rPr>
        <w:t>The</w:t>
      </w:r>
      <w:r>
        <w:rPr>
          <w:color w:val="170700"/>
          <w:spacing w:val="-14"/>
          <w:sz w:val="22"/>
        </w:rPr>
        <w:t> </w:t>
      </w:r>
      <w:r>
        <w:rPr>
          <w:color w:val="170700"/>
          <w:sz w:val="22"/>
        </w:rPr>
        <w:t>Russian</w:t>
      </w:r>
      <w:r>
        <w:rPr>
          <w:color w:val="170700"/>
          <w:spacing w:val="-16"/>
          <w:sz w:val="22"/>
        </w:rPr>
        <w:t> </w:t>
      </w:r>
      <w:r>
        <w:rPr>
          <w:color w:val="170700"/>
          <w:sz w:val="22"/>
        </w:rPr>
        <w:t>media</w:t>
      </w:r>
      <w:r>
        <w:rPr>
          <w:color w:val="170700"/>
          <w:spacing w:val="-15"/>
          <w:sz w:val="22"/>
        </w:rPr>
        <w:t> </w:t>
      </w:r>
      <w:r>
        <w:rPr>
          <w:color w:val="170700"/>
          <w:sz w:val="22"/>
        </w:rPr>
        <w:t>is</w:t>
      </w:r>
      <w:r>
        <w:rPr>
          <w:color w:val="170700"/>
          <w:spacing w:val="-13"/>
          <w:sz w:val="22"/>
        </w:rPr>
        <w:t> </w:t>
      </w:r>
      <w:r>
        <w:rPr>
          <w:color w:val="170700"/>
          <w:sz w:val="22"/>
        </w:rPr>
        <w:t>also</w:t>
      </w:r>
      <w:r>
        <w:rPr>
          <w:color w:val="170700"/>
          <w:spacing w:val="-12"/>
          <w:sz w:val="22"/>
        </w:rPr>
        <w:t> </w:t>
      </w:r>
      <w:r>
        <w:rPr>
          <w:color w:val="170700"/>
          <w:sz w:val="22"/>
        </w:rPr>
        <w:t>spreading</w:t>
      </w:r>
      <w:r>
        <w:rPr>
          <w:color w:val="170700"/>
          <w:spacing w:val="-14"/>
          <w:sz w:val="22"/>
        </w:rPr>
        <w:t> </w:t>
      </w:r>
      <w:r>
        <w:rPr>
          <w:color w:val="170700"/>
          <w:sz w:val="22"/>
        </w:rPr>
        <w:t>encouraging</w:t>
      </w:r>
      <w:r>
        <w:rPr>
          <w:color w:val="006FC0"/>
          <w:spacing w:val="-16"/>
          <w:sz w:val="22"/>
        </w:rPr>
        <w:t> </w:t>
      </w:r>
      <w:hyperlink r:id="rId50">
        <w:r>
          <w:rPr>
            <w:color w:val="006FC0"/>
            <w:sz w:val="22"/>
            <w:u w:val="single" w:color="006FC0"/>
          </w:rPr>
          <w:t>messages</w:t>
        </w:r>
        <w:r>
          <w:rPr>
            <w:color w:val="006FC0"/>
            <w:spacing w:val="-12"/>
            <w:sz w:val="22"/>
          </w:rPr>
          <w:t> </w:t>
        </w:r>
      </w:hyperlink>
      <w:r>
        <w:rPr>
          <w:sz w:val="22"/>
        </w:rPr>
        <w:t>about</w:t>
      </w:r>
      <w:r>
        <w:rPr>
          <w:spacing w:val="-15"/>
          <w:sz w:val="22"/>
        </w:rPr>
        <w:t> </w:t>
      </w:r>
      <w:r>
        <w:rPr>
          <w:sz w:val="22"/>
        </w:rPr>
        <w:t>payments</w:t>
      </w:r>
      <w:r>
        <w:rPr>
          <w:spacing w:val="-16"/>
          <w:sz w:val="22"/>
        </w:rPr>
        <w:t> </w:t>
      </w:r>
      <w:r>
        <w:rPr>
          <w:sz w:val="22"/>
        </w:rPr>
        <w:t>made</w:t>
      </w:r>
      <w:r>
        <w:rPr>
          <w:spacing w:val="-12"/>
          <w:sz w:val="22"/>
        </w:rPr>
        <w:t> </w:t>
      </w:r>
      <w:r>
        <w:rPr>
          <w:sz w:val="22"/>
        </w:rPr>
        <w:t>to</w:t>
      </w:r>
      <w:r>
        <w:rPr>
          <w:spacing w:val="-11"/>
          <w:sz w:val="22"/>
        </w:rPr>
        <w:t> </w:t>
      </w:r>
      <w:r>
        <w:rPr>
          <w:sz w:val="22"/>
        </w:rPr>
        <w:t>conscripted</w:t>
      </w:r>
      <w:r>
        <w:rPr>
          <w:spacing w:val="-13"/>
          <w:sz w:val="22"/>
        </w:rPr>
        <w:t> </w:t>
      </w:r>
      <w:r>
        <w:rPr>
          <w:sz w:val="22"/>
        </w:rPr>
        <w:t>soldiers and their</w:t>
      </w:r>
      <w:r>
        <w:rPr>
          <w:spacing w:val="-1"/>
          <w:sz w:val="22"/>
        </w:rPr>
        <w:t> </w:t>
      </w:r>
      <w:r>
        <w:rPr>
          <w:sz w:val="22"/>
        </w:rPr>
        <w:t>families.</w:t>
      </w:r>
    </w:p>
    <w:p>
      <w:pPr>
        <w:pStyle w:val="ListParagraph"/>
        <w:numPr>
          <w:ilvl w:val="0"/>
          <w:numId w:val="1"/>
        </w:numPr>
        <w:tabs>
          <w:tab w:pos="477" w:val="left" w:leader="none"/>
        </w:tabs>
        <w:spacing w:line="276" w:lineRule="auto" w:before="0" w:after="0"/>
        <w:ind w:left="476" w:right="103" w:hanging="361"/>
        <w:jc w:val="both"/>
        <w:rPr>
          <w:sz w:val="22"/>
        </w:rPr>
      </w:pPr>
      <w:r>
        <w:rPr>
          <w:color w:val="170700"/>
          <w:sz w:val="22"/>
        </w:rPr>
        <w:t>Russia dismisses any evidence of war crimes against Ukrainian civilians that were committed during the Russian</w:t>
      </w:r>
      <w:r>
        <w:rPr>
          <w:color w:val="170700"/>
          <w:spacing w:val="-7"/>
          <w:sz w:val="22"/>
        </w:rPr>
        <w:t> </w:t>
      </w:r>
      <w:r>
        <w:rPr>
          <w:color w:val="170700"/>
          <w:sz w:val="22"/>
        </w:rPr>
        <w:t>occupation</w:t>
      </w:r>
      <w:r>
        <w:rPr>
          <w:color w:val="170700"/>
          <w:spacing w:val="-9"/>
          <w:sz w:val="22"/>
        </w:rPr>
        <w:t> </w:t>
      </w:r>
      <w:r>
        <w:rPr>
          <w:color w:val="170700"/>
          <w:sz w:val="22"/>
        </w:rPr>
        <w:t>of</w:t>
      </w:r>
      <w:r>
        <w:rPr>
          <w:color w:val="170700"/>
          <w:spacing w:val="-7"/>
          <w:sz w:val="22"/>
        </w:rPr>
        <w:t> </w:t>
      </w:r>
      <w:r>
        <w:rPr>
          <w:color w:val="170700"/>
          <w:sz w:val="22"/>
        </w:rPr>
        <w:t>several</w:t>
      </w:r>
      <w:r>
        <w:rPr>
          <w:color w:val="170700"/>
          <w:spacing w:val="-5"/>
          <w:sz w:val="22"/>
        </w:rPr>
        <w:t> </w:t>
      </w:r>
      <w:r>
        <w:rPr>
          <w:color w:val="170700"/>
          <w:sz w:val="22"/>
        </w:rPr>
        <w:t>parts</w:t>
      </w:r>
      <w:r>
        <w:rPr>
          <w:color w:val="170700"/>
          <w:spacing w:val="-8"/>
          <w:sz w:val="22"/>
        </w:rPr>
        <w:t> </w:t>
      </w:r>
      <w:r>
        <w:rPr>
          <w:color w:val="170700"/>
          <w:sz w:val="22"/>
        </w:rPr>
        <w:t>of</w:t>
      </w:r>
      <w:r>
        <w:rPr>
          <w:color w:val="170700"/>
          <w:spacing w:val="-7"/>
          <w:sz w:val="22"/>
        </w:rPr>
        <w:t> </w:t>
      </w:r>
      <w:r>
        <w:rPr>
          <w:color w:val="170700"/>
          <w:sz w:val="22"/>
        </w:rPr>
        <w:t>the</w:t>
      </w:r>
      <w:r>
        <w:rPr>
          <w:color w:val="170700"/>
          <w:spacing w:val="-8"/>
          <w:sz w:val="22"/>
        </w:rPr>
        <w:t> </w:t>
      </w:r>
      <w:r>
        <w:rPr>
          <w:color w:val="170700"/>
          <w:sz w:val="22"/>
        </w:rPr>
        <w:t>Kherson</w:t>
      </w:r>
      <w:r>
        <w:rPr>
          <w:color w:val="170700"/>
          <w:spacing w:val="-9"/>
          <w:sz w:val="22"/>
        </w:rPr>
        <w:t> </w:t>
      </w:r>
      <w:r>
        <w:rPr>
          <w:color w:val="170700"/>
          <w:sz w:val="22"/>
        </w:rPr>
        <w:t>oblast.</w:t>
      </w:r>
      <w:r>
        <w:rPr>
          <w:color w:val="170700"/>
          <w:spacing w:val="-4"/>
          <w:sz w:val="22"/>
        </w:rPr>
        <w:t> </w:t>
      </w:r>
      <w:r>
        <w:rPr>
          <w:color w:val="170700"/>
          <w:sz w:val="22"/>
        </w:rPr>
        <w:t>For</w:t>
      </w:r>
      <w:r>
        <w:rPr>
          <w:color w:val="170700"/>
          <w:spacing w:val="-8"/>
          <w:sz w:val="22"/>
        </w:rPr>
        <w:t> </w:t>
      </w:r>
      <w:r>
        <w:rPr>
          <w:color w:val="170700"/>
          <w:sz w:val="22"/>
        </w:rPr>
        <w:t>example,</w:t>
      </w:r>
      <w:r>
        <w:rPr>
          <w:color w:val="170700"/>
          <w:spacing w:val="-7"/>
          <w:sz w:val="22"/>
        </w:rPr>
        <w:t> </w:t>
      </w:r>
      <w:r>
        <w:rPr>
          <w:color w:val="170700"/>
          <w:sz w:val="22"/>
        </w:rPr>
        <w:t>Moscow</w:t>
      </w:r>
      <w:r>
        <w:rPr>
          <w:color w:val="170700"/>
          <w:spacing w:val="-4"/>
          <w:sz w:val="22"/>
        </w:rPr>
        <w:t> </w:t>
      </w:r>
      <w:r>
        <w:rPr>
          <w:color w:val="170700"/>
          <w:sz w:val="22"/>
        </w:rPr>
        <w:t>is</w:t>
      </w:r>
      <w:r>
        <w:rPr>
          <w:color w:val="170700"/>
          <w:spacing w:val="-5"/>
          <w:sz w:val="22"/>
        </w:rPr>
        <w:t> </w:t>
      </w:r>
      <w:r>
        <w:rPr>
          <w:color w:val="170700"/>
          <w:sz w:val="22"/>
        </w:rPr>
        <w:t>promoting</w:t>
      </w:r>
      <w:r>
        <w:rPr>
          <w:color w:val="170700"/>
          <w:spacing w:val="-6"/>
          <w:sz w:val="22"/>
        </w:rPr>
        <w:t> </w:t>
      </w:r>
      <w:r>
        <w:rPr>
          <w:color w:val="170700"/>
          <w:sz w:val="22"/>
        </w:rPr>
        <w:t>narratives about Ukraine having</w:t>
      </w:r>
      <w:r>
        <w:rPr>
          <w:color w:val="006FC0"/>
          <w:sz w:val="22"/>
        </w:rPr>
        <w:t> </w:t>
      </w:r>
      <w:hyperlink r:id="rId51">
        <w:r>
          <w:rPr>
            <w:color w:val="006FC0"/>
            <w:sz w:val="22"/>
            <w:u w:val="single" w:color="006FC0"/>
          </w:rPr>
          <w:t>staged</w:t>
        </w:r>
        <w:r>
          <w:rPr>
            <w:color w:val="006FC0"/>
            <w:sz w:val="22"/>
          </w:rPr>
          <w:t> </w:t>
        </w:r>
      </w:hyperlink>
      <w:r>
        <w:rPr>
          <w:color w:val="170700"/>
          <w:sz w:val="22"/>
        </w:rPr>
        <w:t>murders of civilians and blaming Russia. For example, Russia claims that the Security Service of Ukraine is shooting civilians to stage </w:t>
      </w:r>
      <w:r>
        <w:rPr>
          <w:rFonts w:ascii="Arial" w:hAnsi="Arial"/>
          <w:color w:val="170700"/>
          <w:sz w:val="22"/>
        </w:rPr>
        <w:t>“</w:t>
      </w:r>
      <w:r>
        <w:rPr>
          <w:color w:val="170700"/>
          <w:sz w:val="22"/>
        </w:rPr>
        <w:t>the removal of bodies only to issue a statement later on, stating that the killed Ukrainian citizens have fallen </w:t>
      </w:r>
      <w:r>
        <w:rPr>
          <w:rFonts w:ascii="Arial" w:hAnsi="Arial"/>
          <w:color w:val="170700"/>
          <w:sz w:val="22"/>
        </w:rPr>
        <w:t>“</w:t>
      </w:r>
      <w:r>
        <w:rPr>
          <w:color w:val="170700"/>
          <w:sz w:val="22"/>
        </w:rPr>
        <w:t>victims to Russian</w:t>
      </w:r>
      <w:r>
        <w:rPr>
          <w:color w:val="170700"/>
          <w:spacing w:val="13"/>
          <w:sz w:val="22"/>
        </w:rPr>
        <w:t> </w:t>
      </w:r>
      <w:r>
        <w:rPr>
          <w:color w:val="170700"/>
          <w:sz w:val="22"/>
        </w:rPr>
        <w:t>repression</w:t>
      </w:r>
      <w:r>
        <w:rPr>
          <w:rFonts w:ascii="Arial" w:hAnsi="Arial"/>
          <w:color w:val="170700"/>
          <w:sz w:val="22"/>
        </w:rPr>
        <w:t>”</w:t>
      </w:r>
      <w:r>
        <w:rPr>
          <w:color w:val="170700"/>
          <w:sz w:val="22"/>
        </w:rPr>
        <w:t>.</w:t>
      </w:r>
    </w:p>
    <w:p>
      <w:pPr>
        <w:pStyle w:val="ListParagraph"/>
        <w:numPr>
          <w:ilvl w:val="0"/>
          <w:numId w:val="1"/>
        </w:numPr>
        <w:tabs>
          <w:tab w:pos="477" w:val="left" w:leader="none"/>
        </w:tabs>
        <w:spacing w:line="276" w:lineRule="auto" w:before="0" w:after="0"/>
        <w:ind w:left="476" w:right="103" w:hanging="361"/>
        <w:jc w:val="both"/>
        <w:rPr>
          <w:sz w:val="22"/>
        </w:rPr>
      </w:pPr>
      <w:r>
        <w:rPr>
          <w:color w:val="170700"/>
          <w:sz w:val="22"/>
        </w:rPr>
        <w:t>Russia is stepping-up the dissemination of anti-western narratives (e.g., those regarding the mortal threat posed by the West to Russi</w:t>
      </w:r>
      <w:r>
        <w:rPr>
          <w:rFonts w:ascii="Arial" w:hAnsi="Arial"/>
          <w:color w:val="170700"/>
          <w:sz w:val="22"/>
        </w:rPr>
        <w:t>a’s </w:t>
      </w:r>
      <w:r>
        <w:rPr>
          <w:color w:val="170700"/>
          <w:sz w:val="22"/>
        </w:rPr>
        <w:t>existence). Nikolai Patrushev, Secretary of the Security Council of Russia,</w:t>
      </w:r>
      <w:r>
        <w:rPr>
          <w:color w:val="006FC0"/>
          <w:spacing w:val="-9"/>
          <w:sz w:val="22"/>
        </w:rPr>
        <w:t> </w:t>
      </w:r>
      <w:hyperlink r:id="rId52">
        <w:r>
          <w:rPr>
            <w:color w:val="006FC0"/>
            <w:sz w:val="22"/>
            <w:u w:val="single" w:color="006FC0"/>
          </w:rPr>
          <w:t>claims</w:t>
        </w:r>
        <w:r>
          <w:rPr>
            <w:color w:val="006FC0"/>
            <w:spacing w:val="-11"/>
            <w:sz w:val="22"/>
          </w:rPr>
          <w:t> </w:t>
        </w:r>
      </w:hyperlink>
      <w:r>
        <w:rPr>
          <w:color w:val="170700"/>
          <w:sz w:val="22"/>
        </w:rPr>
        <w:t>that</w:t>
      </w:r>
      <w:r>
        <w:rPr>
          <w:color w:val="170700"/>
          <w:spacing w:val="-11"/>
          <w:sz w:val="22"/>
        </w:rPr>
        <w:t> </w:t>
      </w:r>
      <w:r>
        <w:rPr>
          <w:color w:val="170700"/>
          <w:sz w:val="22"/>
        </w:rPr>
        <w:t>the</w:t>
      </w:r>
      <w:r>
        <w:rPr>
          <w:color w:val="170700"/>
          <w:spacing w:val="-9"/>
          <w:sz w:val="22"/>
        </w:rPr>
        <w:t> </w:t>
      </w:r>
      <w:r>
        <w:rPr>
          <w:color w:val="170700"/>
          <w:sz w:val="22"/>
        </w:rPr>
        <w:t>USA</w:t>
      </w:r>
      <w:r>
        <w:rPr>
          <w:color w:val="170700"/>
          <w:spacing w:val="-13"/>
          <w:sz w:val="22"/>
        </w:rPr>
        <w:t> </w:t>
      </w:r>
      <w:r>
        <w:rPr>
          <w:color w:val="170700"/>
          <w:sz w:val="22"/>
        </w:rPr>
        <w:t>and</w:t>
      </w:r>
      <w:r>
        <w:rPr>
          <w:color w:val="170700"/>
          <w:spacing w:val="-10"/>
          <w:sz w:val="22"/>
        </w:rPr>
        <w:t> </w:t>
      </w:r>
      <w:r>
        <w:rPr>
          <w:rFonts w:ascii="Arial" w:hAnsi="Arial"/>
          <w:color w:val="170700"/>
          <w:sz w:val="22"/>
        </w:rPr>
        <w:t>NATO’s</w:t>
      </w:r>
      <w:r>
        <w:rPr>
          <w:rFonts w:ascii="Arial" w:hAnsi="Arial"/>
          <w:color w:val="170700"/>
          <w:spacing w:val="-22"/>
          <w:sz w:val="22"/>
        </w:rPr>
        <w:t> </w:t>
      </w:r>
      <w:r>
        <w:rPr>
          <w:color w:val="170700"/>
          <w:sz w:val="22"/>
        </w:rPr>
        <w:t>long-term</w:t>
      </w:r>
      <w:r>
        <w:rPr>
          <w:color w:val="170700"/>
          <w:spacing w:val="-12"/>
          <w:sz w:val="22"/>
        </w:rPr>
        <w:t> </w:t>
      </w:r>
      <w:r>
        <w:rPr>
          <w:color w:val="170700"/>
          <w:sz w:val="22"/>
        </w:rPr>
        <w:t>objective</w:t>
      </w:r>
      <w:r>
        <w:rPr>
          <w:color w:val="170700"/>
          <w:spacing w:val="-10"/>
          <w:sz w:val="22"/>
        </w:rPr>
        <w:t> </w:t>
      </w:r>
      <w:r>
        <w:rPr>
          <w:color w:val="170700"/>
          <w:sz w:val="22"/>
        </w:rPr>
        <w:t>is</w:t>
      </w:r>
      <w:r>
        <w:rPr>
          <w:color w:val="170700"/>
          <w:spacing w:val="-11"/>
          <w:sz w:val="22"/>
        </w:rPr>
        <w:t> </w:t>
      </w:r>
      <w:r>
        <w:rPr>
          <w:color w:val="170700"/>
          <w:sz w:val="22"/>
        </w:rPr>
        <w:t>to</w:t>
      </w:r>
      <w:r>
        <w:rPr>
          <w:color w:val="170700"/>
          <w:spacing w:val="-10"/>
          <w:sz w:val="22"/>
        </w:rPr>
        <w:t> </w:t>
      </w:r>
      <w:r>
        <w:rPr>
          <w:color w:val="170700"/>
          <w:sz w:val="22"/>
        </w:rPr>
        <w:t>weaken</w:t>
      </w:r>
      <w:r>
        <w:rPr>
          <w:color w:val="170700"/>
          <w:spacing w:val="-11"/>
          <w:sz w:val="22"/>
        </w:rPr>
        <w:t> </w:t>
      </w:r>
      <w:r>
        <w:rPr>
          <w:color w:val="170700"/>
          <w:sz w:val="22"/>
        </w:rPr>
        <w:t>and</w:t>
      </w:r>
      <w:r>
        <w:rPr>
          <w:color w:val="170700"/>
          <w:spacing w:val="-10"/>
          <w:sz w:val="22"/>
        </w:rPr>
        <w:t> </w:t>
      </w:r>
      <w:r>
        <w:rPr>
          <w:color w:val="170700"/>
          <w:sz w:val="22"/>
        </w:rPr>
        <w:t>destroy</w:t>
      </w:r>
      <w:r>
        <w:rPr>
          <w:color w:val="170700"/>
          <w:spacing w:val="-9"/>
          <w:sz w:val="22"/>
        </w:rPr>
        <w:t> </w:t>
      </w:r>
      <w:r>
        <w:rPr>
          <w:color w:val="170700"/>
          <w:sz w:val="22"/>
        </w:rPr>
        <w:t>Russia</w:t>
      </w:r>
      <w:r>
        <w:rPr>
          <w:color w:val="170700"/>
          <w:spacing w:val="-12"/>
          <w:sz w:val="22"/>
        </w:rPr>
        <w:t> </w:t>
      </w:r>
      <w:r>
        <w:rPr>
          <w:color w:val="170700"/>
          <w:sz w:val="22"/>
        </w:rPr>
        <w:t>at</w:t>
      </w:r>
      <w:r>
        <w:rPr>
          <w:color w:val="170700"/>
          <w:spacing w:val="-10"/>
          <w:sz w:val="22"/>
        </w:rPr>
        <w:t> </w:t>
      </w:r>
      <w:r>
        <w:rPr>
          <w:color w:val="170700"/>
          <w:sz w:val="22"/>
        </w:rPr>
        <w:t>any</w:t>
      </w:r>
      <w:r>
        <w:rPr>
          <w:color w:val="170700"/>
          <w:spacing w:val="-11"/>
          <w:sz w:val="22"/>
        </w:rPr>
        <w:t> </w:t>
      </w:r>
      <w:r>
        <w:rPr>
          <w:color w:val="170700"/>
          <w:sz w:val="22"/>
        </w:rPr>
        <w:t>cost. The Kremlin also maintains that Washington has been fighting Russia in Ukraine for a long time. Putin</w:t>
      </w:r>
      <w:hyperlink r:id="rId53">
        <w:r>
          <w:rPr>
            <w:color w:val="006FC0"/>
            <w:sz w:val="22"/>
            <w:u w:val="single" w:color="006FC0"/>
          </w:rPr>
          <w:t> has spoken</w:t>
        </w:r>
      </w:hyperlink>
      <w:r>
        <w:rPr>
          <w:color w:val="006FC0"/>
          <w:sz w:val="22"/>
        </w:rPr>
        <w:t> </w:t>
      </w:r>
      <w:r>
        <w:rPr>
          <w:color w:val="170700"/>
          <w:sz w:val="22"/>
        </w:rPr>
        <w:t>about the failed security system and the aggressive expansion of NATO towards Russia. Moscow is spreading narratives about the</w:t>
      </w:r>
      <w:hyperlink r:id="rId53">
        <w:r>
          <w:rPr>
            <w:color w:val="006FC0"/>
            <w:sz w:val="22"/>
          </w:rPr>
          <w:t> </w:t>
        </w:r>
        <w:r>
          <w:rPr>
            <w:color w:val="006FC0"/>
            <w:sz w:val="22"/>
            <w:u w:val="single" w:color="006FC0"/>
          </w:rPr>
          <w:t>growing</w:t>
        </w:r>
        <w:r>
          <w:rPr>
            <w:color w:val="006FC0"/>
            <w:sz w:val="22"/>
          </w:rPr>
          <w:t> </w:t>
        </w:r>
      </w:hyperlink>
      <w:r>
        <w:rPr>
          <w:color w:val="170700"/>
          <w:sz w:val="22"/>
        </w:rPr>
        <w:t>number of threats posed by NATO and the USA </w:t>
      </w:r>
      <w:r>
        <w:rPr>
          <w:color w:val="170700"/>
          <w:spacing w:val="-5"/>
          <w:sz w:val="22"/>
        </w:rPr>
        <w:t>to </w:t>
      </w:r>
      <w:r>
        <w:rPr>
          <w:color w:val="170700"/>
          <w:sz w:val="22"/>
        </w:rPr>
        <w:t>Russia. Russian official media claims that the preparation of the USA to wage war on Russia is an accomplished fact. At the same time, Moscow insists on the ineffectiveness of the western weapons used by the AFU, and the lack </w:t>
      </w:r>
      <w:r>
        <w:rPr>
          <w:rFonts w:ascii="Arial" w:hAnsi="Arial"/>
          <w:color w:val="170700"/>
          <w:sz w:val="22"/>
        </w:rPr>
        <w:t>“</w:t>
      </w:r>
      <w:r>
        <w:rPr>
          <w:color w:val="170700"/>
          <w:sz w:val="22"/>
        </w:rPr>
        <w:t>of any achievements of Ukrainian troops on the</w:t>
      </w:r>
      <w:r>
        <w:rPr>
          <w:color w:val="170700"/>
          <w:spacing w:val="2"/>
          <w:sz w:val="22"/>
        </w:rPr>
        <w:t> </w:t>
      </w:r>
      <w:r>
        <w:rPr>
          <w:color w:val="170700"/>
          <w:sz w:val="22"/>
        </w:rPr>
        <w:t>front</w:t>
      </w:r>
      <w:r>
        <w:rPr>
          <w:rFonts w:ascii="Arial" w:hAnsi="Arial"/>
          <w:color w:val="170700"/>
          <w:sz w:val="22"/>
        </w:rPr>
        <w:t>”</w:t>
      </w:r>
      <w:r>
        <w:rPr>
          <w:color w:val="170700"/>
          <w:sz w:val="22"/>
        </w:rPr>
        <w:t>.</w:t>
      </w:r>
    </w:p>
    <w:p>
      <w:pPr>
        <w:pStyle w:val="ListParagraph"/>
        <w:numPr>
          <w:ilvl w:val="0"/>
          <w:numId w:val="1"/>
        </w:numPr>
        <w:tabs>
          <w:tab w:pos="477" w:val="left" w:leader="none"/>
        </w:tabs>
        <w:spacing w:line="276" w:lineRule="auto" w:before="0" w:after="0"/>
        <w:ind w:left="476" w:right="104" w:hanging="361"/>
        <w:jc w:val="both"/>
        <w:rPr>
          <w:sz w:val="22"/>
        </w:rPr>
      </w:pPr>
      <w:r>
        <w:rPr>
          <w:color w:val="170700"/>
          <w:sz w:val="22"/>
        </w:rPr>
        <w:t>Narratives about the ongoing success of the Russian army on the front are being spread. Russia claims that its troops</w:t>
      </w:r>
      <w:r>
        <w:rPr>
          <w:color w:val="006FC0"/>
          <w:sz w:val="22"/>
        </w:rPr>
        <w:t> </w:t>
      </w:r>
      <w:hyperlink r:id="rId54">
        <w:r>
          <w:rPr>
            <w:color w:val="006FC0"/>
            <w:sz w:val="22"/>
            <w:u w:val="single" w:color="006FC0"/>
          </w:rPr>
          <w:t>are advancing</w:t>
        </w:r>
      </w:hyperlink>
      <w:r>
        <w:rPr>
          <w:color w:val="006FC0"/>
          <w:sz w:val="22"/>
        </w:rPr>
        <w:t> </w:t>
      </w:r>
      <w:r>
        <w:rPr>
          <w:color w:val="170700"/>
          <w:sz w:val="22"/>
        </w:rPr>
        <w:t>in the</w:t>
      </w:r>
      <w:hyperlink r:id="rId55">
        <w:r>
          <w:rPr>
            <w:color w:val="006FC0"/>
            <w:sz w:val="22"/>
          </w:rPr>
          <w:t> </w:t>
        </w:r>
        <w:r>
          <w:rPr>
            <w:color w:val="006FC0"/>
            <w:sz w:val="22"/>
            <w:u w:val="single" w:color="006FC0"/>
          </w:rPr>
          <w:t>Donetsk</w:t>
        </w:r>
      </w:hyperlink>
      <w:r>
        <w:rPr>
          <w:color w:val="006FC0"/>
          <w:sz w:val="22"/>
        </w:rPr>
        <w:t> </w:t>
      </w:r>
      <w:r>
        <w:rPr>
          <w:color w:val="170700"/>
          <w:sz w:val="22"/>
        </w:rPr>
        <w:t>direction,</w:t>
      </w:r>
      <w:hyperlink r:id="rId56">
        <w:r>
          <w:rPr>
            <w:color w:val="006FC0"/>
            <w:sz w:val="22"/>
          </w:rPr>
          <w:t> </w:t>
        </w:r>
        <w:r>
          <w:rPr>
            <w:color w:val="006FC0"/>
            <w:sz w:val="22"/>
            <w:u w:val="single" w:color="006FC0"/>
          </w:rPr>
          <w:t>destroying</w:t>
        </w:r>
      </w:hyperlink>
      <w:hyperlink r:id="rId57">
        <w:r>
          <w:rPr>
            <w:color w:val="006FC0"/>
            <w:sz w:val="22"/>
          </w:rPr>
          <w:t> </w:t>
        </w:r>
        <w:r>
          <w:rPr>
            <w:color w:val="006FC0"/>
            <w:sz w:val="22"/>
            <w:u w:val="single" w:color="006FC0"/>
          </w:rPr>
          <w:t>Ukraine's military equipment</w:t>
        </w:r>
      </w:hyperlink>
      <w:r>
        <w:rPr>
          <w:color w:val="006FC0"/>
          <w:sz w:val="22"/>
        </w:rPr>
        <w:t> </w:t>
      </w:r>
      <w:r>
        <w:rPr>
          <w:color w:val="170700"/>
          <w:sz w:val="22"/>
        </w:rPr>
        <w:t>and</w:t>
      </w:r>
      <w:hyperlink r:id="rId58">
        <w:r>
          <w:rPr>
            <w:color w:val="006FC0"/>
            <w:sz w:val="22"/>
            <w:u w:val="single" w:color="006FC0"/>
          </w:rPr>
          <w:t> liquidating</w:t>
        </w:r>
        <w:r>
          <w:rPr>
            <w:color w:val="006FC0"/>
            <w:sz w:val="22"/>
          </w:rPr>
          <w:t> </w:t>
        </w:r>
      </w:hyperlink>
      <w:r>
        <w:rPr>
          <w:color w:val="170700"/>
          <w:sz w:val="22"/>
        </w:rPr>
        <w:t>its</w:t>
      </w:r>
      <w:r>
        <w:rPr>
          <w:color w:val="170700"/>
          <w:spacing w:val="-1"/>
          <w:sz w:val="22"/>
        </w:rPr>
        <w:t> </w:t>
      </w:r>
      <w:r>
        <w:rPr>
          <w:color w:val="170700"/>
          <w:sz w:val="22"/>
        </w:rPr>
        <w:t>soldiers.</w:t>
      </w:r>
    </w:p>
    <w:p>
      <w:pPr>
        <w:pStyle w:val="ListParagraph"/>
        <w:numPr>
          <w:ilvl w:val="0"/>
          <w:numId w:val="1"/>
        </w:numPr>
        <w:tabs>
          <w:tab w:pos="477" w:val="left" w:leader="none"/>
        </w:tabs>
        <w:spacing w:line="276" w:lineRule="auto" w:before="0" w:after="0"/>
        <w:ind w:left="476" w:right="103" w:hanging="361"/>
        <w:jc w:val="both"/>
        <w:rPr>
          <w:sz w:val="22"/>
        </w:rPr>
      </w:pPr>
      <w:r>
        <w:rPr>
          <w:color w:val="170700"/>
          <w:sz w:val="22"/>
        </w:rPr>
        <w:t>Mobilization</w:t>
      </w:r>
      <w:r>
        <w:rPr>
          <w:color w:val="170700"/>
          <w:spacing w:val="-14"/>
          <w:sz w:val="22"/>
        </w:rPr>
        <w:t> </w:t>
      </w:r>
      <w:r>
        <w:rPr>
          <w:color w:val="170700"/>
          <w:sz w:val="22"/>
        </w:rPr>
        <w:t>rhetoric</w:t>
      </w:r>
      <w:r>
        <w:rPr>
          <w:color w:val="170700"/>
          <w:spacing w:val="-16"/>
          <w:sz w:val="22"/>
        </w:rPr>
        <w:t> </w:t>
      </w:r>
      <w:r>
        <w:rPr>
          <w:color w:val="170700"/>
          <w:sz w:val="22"/>
        </w:rPr>
        <w:t>continues</w:t>
      </w:r>
      <w:r>
        <w:rPr>
          <w:color w:val="170700"/>
          <w:spacing w:val="-12"/>
          <w:sz w:val="22"/>
        </w:rPr>
        <w:t> </w:t>
      </w:r>
      <w:r>
        <w:rPr>
          <w:color w:val="170700"/>
          <w:sz w:val="22"/>
        </w:rPr>
        <w:t>to</w:t>
      </w:r>
      <w:r>
        <w:rPr>
          <w:color w:val="170700"/>
          <w:spacing w:val="-12"/>
          <w:sz w:val="22"/>
        </w:rPr>
        <w:t> </w:t>
      </w:r>
      <w:r>
        <w:rPr>
          <w:color w:val="170700"/>
          <w:sz w:val="22"/>
        </w:rPr>
        <w:t>be</w:t>
      </w:r>
      <w:r>
        <w:rPr>
          <w:color w:val="170700"/>
          <w:spacing w:val="-12"/>
          <w:sz w:val="22"/>
        </w:rPr>
        <w:t> </w:t>
      </w:r>
      <w:r>
        <w:rPr>
          <w:color w:val="170700"/>
          <w:sz w:val="22"/>
        </w:rPr>
        <w:t>deployed,</w:t>
      </w:r>
      <w:r>
        <w:rPr>
          <w:color w:val="170700"/>
          <w:spacing w:val="-16"/>
          <w:sz w:val="22"/>
        </w:rPr>
        <w:t> </w:t>
      </w:r>
      <w:r>
        <w:rPr>
          <w:color w:val="170700"/>
          <w:sz w:val="22"/>
        </w:rPr>
        <w:t>including</w:t>
      </w:r>
      <w:r>
        <w:rPr>
          <w:color w:val="170700"/>
          <w:spacing w:val="-14"/>
          <w:sz w:val="22"/>
        </w:rPr>
        <w:t> </w:t>
      </w:r>
      <w:r>
        <w:rPr>
          <w:color w:val="170700"/>
          <w:sz w:val="22"/>
        </w:rPr>
        <w:t>messages</w:t>
      </w:r>
      <w:r>
        <w:rPr>
          <w:color w:val="170700"/>
          <w:spacing w:val="-12"/>
          <w:sz w:val="22"/>
        </w:rPr>
        <w:t> </w:t>
      </w:r>
      <w:r>
        <w:rPr>
          <w:color w:val="170700"/>
          <w:sz w:val="22"/>
        </w:rPr>
        <w:t>about</w:t>
      </w:r>
      <w:r>
        <w:rPr>
          <w:color w:val="170700"/>
          <w:spacing w:val="-12"/>
          <w:sz w:val="22"/>
        </w:rPr>
        <w:t> </w:t>
      </w:r>
      <w:r>
        <w:rPr>
          <w:color w:val="170700"/>
          <w:sz w:val="22"/>
        </w:rPr>
        <w:t>the</w:t>
      </w:r>
      <w:r>
        <w:rPr>
          <w:color w:val="170700"/>
          <w:spacing w:val="-13"/>
          <w:sz w:val="22"/>
        </w:rPr>
        <w:t> </w:t>
      </w:r>
      <w:r>
        <w:rPr>
          <w:color w:val="170700"/>
          <w:sz w:val="22"/>
        </w:rPr>
        <w:t>need</w:t>
      </w:r>
      <w:r>
        <w:rPr>
          <w:color w:val="170700"/>
          <w:spacing w:val="-13"/>
          <w:sz w:val="22"/>
        </w:rPr>
        <w:t> </w:t>
      </w:r>
      <w:r>
        <w:rPr>
          <w:color w:val="170700"/>
          <w:sz w:val="22"/>
        </w:rPr>
        <w:t>to</w:t>
      </w:r>
      <w:r>
        <w:rPr>
          <w:color w:val="170700"/>
          <w:spacing w:val="-14"/>
          <w:sz w:val="22"/>
        </w:rPr>
        <w:t> </w:t>
      </w:r>
      <w:r>
        <w:rPr>
          <w:color w:val="170700"/>
          <w:sz w:val="22"/>
        </w:rPr>
        <w:t>engage</w:t>
      </w:r>
      <w:r>
        <w:rPr>
          <w:color w:val="170700"/>
          <w:spacing w:val="-12"/>
          <w:sz w:val="22"/>
        </w:rPr>
        <w:t> </w:t>
      </w:r>
      <w:r>
        <w:rPr>
          <w:color w:val="170700"/>
          <w:sz w:val="22"/>
        </w:rPr>
        <w:t>volunteers in</w:t>
      </w:r>
      <w:r>
        <w:rPr>
          <w:color w:val="170700"/>
          <w:spacing w:val="-13"/>
          <w:sz w:val="22"/>
        </w:rPr>
        <w:t> </w:t>
      </w:r>
      <w:r>
        <w:rPr>
          <w:color w:val="170700"/>
          <w:sz w:val="22"/>
        </w:rPr>
        <w:t>the</w:t>
      </w:r>
      <w:r>
        <w:rPr>
          <w:color w:val="170700"/>
          <w:spacing w:val="-11"/>
          <w:sz w:val="22"/>
        </w:rPr>
        <w:t> </w:t>
      </w:r>
      <w:r>
        <w:rPr>
          <w:color w:val="170700"/>
          <w:sz w:val="22"/>
        </w:rPr>
        <w:t>protection</w:t>
      </w:r>
      <w:r>
        <w:rPr>
          <w:color w:val="170700"/>
          <w:spacing w:val="-12"/>
          <w:sz w:val="22"/>
        </w:rPr>
        <w:t> </w:t>
      </w:r>
      <w:r>
        <w:rPr>
          <w:color w:val="170700"/>
          <w:sz w:val="22"/>
        </w:rPr>
        <w:t>of</w:t>
      </w:r>
      <w:r>
        <w:rPr>
          <w:color w:val="170700"/>
          <w:spacing w:val="-13"/>
          <w:sz w:val="22"/>
        </w:rPr>
        <w:t> </w:t>
      </w:r>
      <w:r>
        <w:rPr>
          <w:color w:val="170700"/>
          <w:sz w:val="22"/>
        </w:rPr>
        <w:t>Russia.</w:t>
      </w:r>
      <w:r>
        <w:rPr>
          <w:color w:val="170700"/>
          <w:spacing w:val="-12"/>
          <w:sz w:val="22"/>
        </w:rPr>
        <w:t> </w:t>
      </w:r>
      <w:r>
        <w:rPr>
          <w:color w:val="170700"/>
          <w:sz w:val="22"/>
        </w:rPr>
        <w:t>In</w:t>
      </w:r>
      <w:r>
        <w:rPr>
          <w:color w:val="170700"/>
          <w:spacing w:val="-12"/>
          <w:sz w:val="22"/>
        </w:rPr>
        <w:t> </w:t>
      </w:r>
      <w:r>
        <w:rPr>
          <w:color w:val="170700"/>
          <w:sz w:val="22"/>
        </w:rPr>
        <w:t>Russian</w:t>
      </w:r>
      <w:r>
        <w:rPr>
          <w:color w:val="170700"/>
          <w:spacing w:val="-12"/>
          <w:sz w:val="22"/>
        </w:rPr>
        <w:t> </w:t>
      </w:r>
      <w:r>
        <w:rPr>
          <w:color w:val="170700"/>
          <w:sz w:val="22"/>
        </w:rPr>
        <w:t>regions</w:t>
      </w:r>
      <w:r>
        <w:rPr>
          <w:color w:val="170700"/>
          <w:spacing w:val="-12"/>
          <w:sz w:val="22"/>
        </w:rPr>
        <w:t> </w:t>
      </w:r>
      <w:r>
        <w:rPr>
          <w:color w:val="170700"/>
          <w:sz w:val="22"/>
        </w:rPr>
        <w:t>located</w:t>
      </w:r>
      <w:r>
        <w:rPr>
          <w:color w:val="170700"/>
          <w:spacing w:val="-15"/>
          <w:sz w:val="22"/>
        </w:rPr>
        <w:t> </w:t>
      </w:r>
      <w:r>
        <w:rPr>
          <w:color w:val="170700"/>
          <w:sz w:val="22"/>
        </w:rPr>
        <w:t>close</w:t>
      </w:r>
      <w:r>
        <w:rPr>
          <w:color w:val="170700"/>
          <w:spacing w:val="-10"/>
          <w:sz w:val="22"/>
        </w:rPr>
        <w:t> </w:t>
      </w:r>
      <w:r>
        <w:rPr>
          <w:color w:val="170700"/>
          <w:sz w:val="22"/>
        </w:rPr>
        <w:t>to</w:t>
      </w:r>
      <w:r>
        <w:rPr>
          <w:color w:val="170700"/>
          <w:spacing w:val="-10"/>
          <w:sz w:val="22"/>
        </w:rPr>
        <w:t> </w:t>
      </w:r>
      <w:r>
        <w:rPr>
          <w:color w:val="170700"/>
          <w:sz w:val="22"/>
        </w:rPr>
        <w:t>the</w:t>
      </w:r>
      <w:r>
        <w:rPr>
          <w:color w:val="170700"/>
          <w:spacing w:val="-12"/>
          <w:sz w:val="22"/>
        </w:rPr>
        <w:t> </w:t>
      </w:r>
      <w:r>
        <w:rPr>
          <w:color w:val="170700"/>
          <w:sz w:val="22"/>
        </w:rPr>
        <w:t>Ukrainian</w:t>
      </w:r>
      <w:r>
        <w:rPr>
          <w:color w:val="170700"/>
          <w:spacing w:val="-13"/>
          <w:sz w:val="22"/>
        </w:rPr>
        <w:t> </w:t>
      </w:r>
      <w:r>
        <w:rPr>
          <w:color w:val="170700"/>
          <w:sz w:val="22"/>
        </w:rPr>
        <w:t>border</w:t>
      </w:r>
      <w:r>
        <w:rPr>
          <w:color w:val="170700"/>
          <w:spacing w:val="-11"/>
          <w:sz w:val="22"/>
        </w:rPr>
        <w:t> </w:t>
      </w:r>
      <w:r>
        <w:rPr>
          <w:rFonts w:ascii="Arial" w:hAnsi="Arial"/>
          <w:color w:val="170700"/>
          <w:sz w:val="22"/>
        </w:rPr>
        <w:t>“people’s</w:t>
      </w:r>
      <w:r>
        <w:rPr>
          <w:rFonts w:ascii="Arial" w:hAnsi="Arial"/>
          <w:color w:val="006FC0"/>
          <w:spacing w:val="-23"/>
          <w:sz w:val="22"/>
        </w:rPr>
        <w:t> </w:t>
      </w:r>
      <w:hyperlink r:id="rId59">
        <w:r>
          <w:rPr>
            <w:color w:val="006FC0"/>
            <w:sz w:val="22"/>
            <w:u w:val="single" w:color="006FC0"/>
          </w:rPr>
          <w:t>battalions</w:t>
        </w:r>
      </w:hyperlink>
      <w:r>
        <w:rPr>
          <w:rFonts w:ascii="Arial" w:hAnsi="Arial"/>
          <w:color w:val="170700"/>
          <w:sz w:val="22"/>
        </w:rPr>
        <w:t>” </w:t>
      </w:r>
      <w:r>
        <w:rPr>
          <w:color w:val="170700"/>
          <w:sz w:val="22"/>
        </w:rPr>
        <w:t>(in</w:t>
      </w:r>
      <w:hyperlink r:id="rId60">
        <w:r>
          <w:rPr>
            <w:color w:val="006FC0"/>
            <w:sz w:val="22"/>
          </w:rPr>
          <w:t> </w:t>
        </w:r>
        <w:r>
          <w:rPr>
            <w:color w:val="006FC0"/>
            <w:sz w:val="22"/>
            <w:u w:val="single" w:color="006FC0"/>
          </w:rPr>
          <w:t>Kursk</w:t>
        </w:r>
        <w:r>
          <w:rPr>
            <w:color w:val="006FC0"/>
            <w:sz w:val="22"/>
          </w:rPr>
          <w:t> </w:t>
        </w:r>
      </w:hyperlink>
      <w:r>
        <w:rPr>
          <w:color w:val="170700"/>
          <w:sz w:val="22"/>
        </w:rPr>
        <w:t>and</w:t>
      </w:r>
      <w:hyperlink r:id="rId59">
        <w:r>
          <w:rPr>
            <w:color w:val="006FC0"/>
            <w:sz w:val="22"/>
          </w:rPr>
          <w:t> </w:t>
        </w:r>
        <w:r>
          <w:rPr>
            <w:color w:val="006FC0"/>
            <w:sz w:val="22"/>
            <w:u w:val="single" w:color="006FC0"/>
          </w:rPr>
          <w:t>Belgorod</w:t>
        </w:r>
      </w:hyperlink>
      <w:r>
        <w:rPr>
          <w:color w:val="170700"/>
          <w:sz w:val="22"/>
        </w:rPr>
        <w:t>) and </w:t>
      </w:r>
      <w:r>
        <w:rPr>
          <w:rFonts w:ascii="Arial" w:hAnsi="Arial"/>
          <w:color w:val="170700"/>
          <w:sz w:val="22"/>
        </w:rPr>
        <w:t>people’s </w:t>
      </w:r>
      <w:r>
        <w:rPr>
          <w:color w:val="170700"/>
          <w:sz w:val="22"/>
        </w:rPr>
        <w:t>squads are being established. Their goal is to help the Russian military protect the motherland from aggression. The Russian media spreads narratives about the threats posed to Russia and the need for an </w:t>
      </w:r>
      <w:r>
        <w:rPr>
          <w:rFonts w:ascii="Arial" w:hAnsi="Arial"/>
          <w:color w:val="170700"/>
          <w:sz w:val="22"/>
        </w:rPr>
        <w:t>“</w:t>
      </w:r>
      <w:r>
        <w:rPr>
          <w:color w:val="170700"/>
          <w:sz w:val="22"/>
        </w:rPr>
        <w:t>all-Russian mobilization</w:t>
      </w:r>
      <w:r>
        <w:rPr>
          <w:rFonts w:ascii="Arial" w:hAnsi="Arial"/>
          <w:color w:val="170700"/>
          <w:sz w:val="22"/>
        </w:rPr>
        <w:t>” </w:t>
      </w:r>
      <w:r>
        <w:rPr>
          <w:color w:val="170700"/>
          <w:sz w:val="22"/>
        </w:rPr>
        <w:t>to counter aggression against the country. Russia is presented as a victim that must effectively stand up to its enemies (the West, NATO, and the</w:t>
      </w:r>
      <w:r>
        <w:rPr>
          <w:color w:val="170700"/>
          <w:spacing w:val="-1"/>
          <w:sz w:val="22"/>
        </w:rPr>
        <w:t> </w:t>
      </w:r>
      <w:r>
        <w:rPr>
          <w:color w:val="170700"/>
          <w:sz w:val="22"/>
        </w:rPr>
        <w:t>USA).</w:t>
      </w:r>
    </w:p>
    <w:p>
      <w:pPr>
        <w:pStyle w:val="ListParagraph"/>
        <w:numPr>
          <w:ilvl w:val="0"/>
          <w:numId w:val="1"/>
        </w:numPr>
        <w:tabs>
          <w:tab w:pos="477" w:val="left" w:leader="none"/>
        </w:tabs>
        <w:spacing w:line="276" w:lineRule="auto" w:before="0" w:after="0"/>
        <w:ind w:left="476" w:right="105" w:hanging="361"/>
        <w:jc w:val="both"/>
        <w:rPr>
          <w:sz w:val="22"/>
        </w:rPr>
      </w:pPr>
      <w:r>
        <w:rPr>
          <w:color w:val="170700"/>
          <w:sz w:val="22"/>
        </w:rPr>
        <w:t>Russia</w:t>
      </w:r>
      <w:r>
        <w:rPr>
          <w:color w:val="170700"/>
          <w:spacing w:val="-4"/>
          <w:sz w:val="22"/>
        </w:rPr>
        <w:t> </w:t>
      </w:r>
      <w:r>
        <w:rPr>
          <w:color w:val="170700"/>
          <w:sz w:val="22"/>
        </w:rPr>
        <w:t>accuses</w:t>
      </w:r>
      <w:r>
        <w:rPr>
          <w:color w:val="170700"/>
          <w:spacing w:val="-6"/>
          <w:sz w:val="22"/>
        </w:rPr>
        <w:t> </w:t>
      </w:r>
      <w:r>
        <w:rPr>
          <w:color w:val="170700"/>
          <w:sz w:val="22"/>
        </w:rPr>
        <w:t>Ukraine</w:t>
      </w:r>
      <w:r>
        <w:rPr>
          <w:color w:val="170700"/>
          <w:spacing w:val="-4"/>
          <w:sz w:val="22"/>
        </w:rPr>
        <w:t> </w:t>
      </w:r>
      <w:r>
        <w:rPr>
          <w:color w:val="170700"/>
          <w:sz w:val="22"/>
        </w:rPr>
        <w:t>and</w:t>
      </w:r>
      <w:r>
        <w:rPr>
          <w:color w:val="170700"/>
          <w:spacing w:val="-4"/>
          <w:sz w:val="22"/>
        </w:rPr>
        <w:t> </w:t>
      </w:r>
      <w:r>
        <w:rPr>
          <w:color w:val="170700"/>
          <w:sz w:val="22"/>
        </w:rPr>
        <w:t>President</w:t>
      </w:r>
      <w:r>
        <w:rPr>
          <w:color w:val="170700"/>
          <w:spacing w:val="-5"/>
          <w:sz w:val="22"/>
        </w:rPr>
        <w:t> </w:t>
      </w:r>
      <w:r>
        <w:rPr>
          <w:color w:val="170700"/>
          <w:sz w:val="22"/>
        </w:rPr>
        <w:t>Zelenskyy</w:t>
      </w:r>
      <w:r>
        <w:rPr>
          <w:color w:val="170700"/>
          <w:spacing w:val="-4"/>
          <w:sz w:val="22"/>
        </w:rPr>
        <w:t> </w:t>
      </w:r>
      <w:r>
        <w:rPr>
          <w:color w:val="170700"/>
          <w:sz w:val="22"/>
        </w:rPr>
        <w:t>of</w:t>
      </w:r>
      <w:r>
        <w:rPr>
          <w:color w:val="170700"/>
          <w:spacing w:val="-8"/>
          <w:sz w:val="22"/>
        </w:rPr>
        <w:t> </w:t>
      </w:r>
      <w:r>
        <w:rPr>
          <w:color w:val="170700"/>
          <w:sz w:val="22"/>
        </w:rPr>
        <w:t>either</w:t>
      </w:r>
      <w:r>
        <w:rPr>
          <w:color w:val="170700"/>
          <w:spacing w:val="-3"/>
          <w:sz w:val="22"/>
        </w:rPr>
        <w:t> </w:t>
      </w:r>
      <w:r>
        <w:rPr>
          <w:color w:val="170700"/>
          <w:sz w:val="22"/>
        </w:rPr>
        <w:t>derailing</w:t>
      </w:r>
      <w:r>
        <w:rPr>
          <w:color w:val="170700"/>
          <w:spacing w:val="-6"/>
          <w:sz w:val="22"/>
        </w:rPr>
        <w:t> </w:t>
      </w:r>
      <w:r>
        <w:rPr>
          <w:color w:val="170700"/>
          <w:sz w:val="22"/>
        </w:rPr>
        <w:t>peace</w:t>
      </w:r>
      <w:r>
        <w:rPr>
          <w:color w:val="170700"/>
          <w:spacing w:val="-5"/>
          <w:sz w:val="22"/>
        </w:rPr>
        <w:t> </w:t>
      </w:r>
      <w:r>
        <w:rPr>
          <w:color w:val="170700"/>
          <w:sz w:val="22"/>
        </w:rPr>
        <w:t>talks</w:t>
      </w:r>
      <w:r>
        <w:rPr>
          <w:color w:val="170700"/>
          <w:spacing w:val="-7"/>
          <w:sz w:val="22"/>
        </w:rPr>
        <w:t> </w:t>
      </w:r>
      <w:r>
        <w:rPr>
          <w:color w:val="170700"/>
          <w:sz w:val="22"/>
        </w:rPr>
        <w:t>or</w:t>
      </w:r>
      <w:r>
        <w:rPr>
          <w:color w:val="170700"/>
          <w:spacing w:val="-3"/>
          <w:sz w:val="22"/>
        </w:rPr>
        <w:t> </w:t>
      </w:r>
      <w:r>
        <w:rPr>
          <w:color w:val="170700"/>
          <w:sz w:val="22"/>
        </w:rPr>
        <w:t>being</w:t>
      </w:r>
      <w:r>
        <w:rPr>
          <w:color w:val="170700"/>
          <w:spacing w:val="-4"/>
          <w:sz w:val="22"/>
        </w:rPr>
        <w:t> </w:t>
      </w:r>
      <w:r>
        <w:rPr>
          <w:color w:val="170700"/>
          <w:sz w:val="22"/>
        </w:rPr>
        <w:t>reluctant</w:t>
      </w:r>
      <w:r>
        <w:rPr>
          <w:color w:val="170700"/>
          <w:spacing w:val="-5"/>
          <w:sz w:val="22"/>
        </w:rPr>
        <w:t> </w:t>
      </w:r>
      <w:r>
        <w:rPr>
          <w:color w:val="170700"/>
          <w:sz w:val="22"/>
        </w:rPr>
        <w:t>to</w:t>
      </w:r>
      <w:r>
        <w:rPr>
          <w:color w:val="170700"/>
          <w:spacing w:val="-4"/>
          <w:sz w:val="22"/>
        </w:rPr>
        <w:t> </w:t>
      </w:r>
      <w:r>
        <w:rPr>
          <w:color w:val="170700"/>
          <w:sz w:val="22"/>
        </w:rPr>
        <w:t>hold them. Russian officials (in particular, Dmitry Medvedev)</w:t>
      </w:r>
      <w:r>
        <w:rPr>
          <w:color w:val="006FC0"/>
          <w:sz w:val="22"/>
        </w:rPr>
        <w:t> </w:t>
      </w:r>
      <w:hyperlink r:id="rId61">
        <w:r>
          <w:rPr>
            <w:color w:val="006FC0"/>
            <w:sz w:val="22"/>
            <w:u w:val="single" w:color="006FC0"/>
          </w:rPr>
          <w:t>claim</w:t>
        </w:r>
        <w:r>
          <w:rPr>
            <w:color w:val="006FC0"/>
            <w:sz w:val="22"/>
          </w:rPr>
          <w:t> </w:t>
        </w:r>
      </w:hyperlink>
      <w:r>
        <w:rPr>
          <w:color w:val="170700"/>
          <w:sz w:val="22"/>
        </w:rPr>
        <w:t>that Zelensky's refusal to negotiate will make it easier for Russia to achieve the goals of the </w:t>
      </w:r>
      <w:r>
        <w:rPr>
          <w:rFonts w:ascii="Arial" w:hAnsi="Arial"/>
          <w:color w:val="170700"/>
          <w:sz w:val="22"/>
        </w:rPr>
        <w:t>“</w:t>
      </w:r>
      <w:r>
        <w:rPr>
          <w:color w:val="170700"/>
          <w:sz w:val="22"/>
        </w:rPr>
        <w:t>special military</w:t>
      </w:r>
      <w:r>
        <w:rPr>
          <w:color w:val="170700"/>
          <w:spacing w:val="-5"/>
          <w:sz w:val="22"/>
        </w:rPr>
        <w:t> </w:t>
      </w:r>
      <w:r>
        <w:rPr>
          <w:color w:val="170700"/>
          <w:sz w:val="22"/>
        </w:rPr>
        <w:t>operation</w:t>
      </w:r>
      <w:r>
        <w:rPr>
          <w:rFonts w:ascii="Arial" w:hAnsi="Arial"/>
          <w:color w:val="170700"/>
          <w:sz w:val="22"/>
        </w:rPr>
        <w:t>”</w:t>
      </w:r>
      <w:r>
        <w:rPr>
          <w:color w:val="170700"/>
          <w:sz w:val="22"/>
        </w:rPr>
        <w:t>.</w:t>
      </w:r>
    </w:p>
    <w:sectPr>
      <w:pgSz w:w="11910" w:h="16840"/>
      <w:pgMar w:header="891" w:footer="1433" w:top="1660" w:bottom="1620" w:left="10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73.783997pt;margin-top:759.265991pt;width:457.85pt;height:24.2pt;mso-position-horizontal-relative:page;mso-position-vertical-relative:page;z-index:-15804928" type="#_x0000_t202" filled="false" stroked="false">
          <v:textbox inset="0,0,0,0">
            <w:txbxContent>
              <w:p>
                <w:pPr>
                  <w:spacing w:line="223" w:lineRule="exact" w:before="0"/>
                  <w:ind w:left="20" w:right="0" w:firstLine="0"/>
                  <w:jc w:val="left"/>
                  <w:rPr>
                    <w:i/>
                    <w:sz w:val="20"/>
                  </w:rPr>
                </w:pPr>
                <w:r>
                  <w:rPr>
                    <w:i/>
                    <w:sz w:val="20"/>
                  </w:rPr>
                  <w:t>This Ukraine Situation Report is prepared in the framework of the project “Building Resilience to Conflict Through</w:t>
                </w:r>
              </w:p>
              <w:p>
                <w:pPr>
                  <w:spacing w:before="0"/>
                  <w:ind w:left="2422" w:right="0" w:firstLine="0"/>
                  <w:jc w:val="left"/>
                  <w:rPr>
                    <w:i/>
                    <w:sz w:val="20"/>
                  </w:rPr>
                </w:pPr>
                <w:r>
                  <w:rPr>
                    <w:i/>
                    <w:sz w:val="20"/>
                  </w:rPr>
                  <w:t>Dialogue” funded by the European Union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drawing>
        <wp:anchor distT="0" distB="0" distL="0" distR="0" allowOverlap="1" layoutInCell="1" locked="0" behindDoc="1" simplePos="0" relativeHeight="487510528">
          <wp:simplePos x="0" y="0"/>
          <wp:positionH relativeFrom="page">
            <wp:posOffset>5281891</wp:posOffset>
          </wp:positionH>
          <wp:positionV relativeFrom="page">
            <wp:posOffset>565480</wp:posOffset>
          </wp:positionV>
          <wp:extent cx="1337885" cy="34844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337885" cy="348447"/>
                  </a:xfrm>
                  <a:prstGeom prst="rect">
                    <a:avLst/>
                  </a:prstGeom>
                </pic:spPr>
              </pic:pic>
            </a:graphicData>
          </a:graphic>
        </wp:anchor>
      </w:drawing>
    </w:r>
    <w:r>
      <w:rPr/>
      <w:drawing>
        <wp:anchor distT="0" distB="0" distL="0" distR="0" allowOverlap="1" layoutInCell="1" locked="0" behindDoc="1" simplePos="0" relativeHeight="487511040">
          <wp:simplePos x="0" y="0"/>
          <wp:positionH relativeFrom="page">
            <wp:posOffset>592084</wp:posOffset>
          </wp:positionH>
          <wp:positionV relativeFrom="page">
            <wp:posOffset>599087</wp:posOffset>
          </wp:positionV>
          <wp:extent cx="3164439" cy="27058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3164439" cy="2705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6" w:hanging="361"/>
      </w:pPr>
      <w:rPr>
        <w:rFonts w:hint="default" w:ascii="Carlito" w:hAnsi="Carlito" w:eastAsia="Carlito" w:cs="Carlito"/>
        <w:b/>
        <w:bCs/>
        <w:w w:val="100"/>
        <w:sz w:val="22"/>
        <w:szCs w:val="22"/>
        <w:lang w:val="en-US" w:eastAsia="en-US" w:bidi="ar-SA"/>
      </w:rPr>
    </w:lvl>
    <w:lvl w:ilvl="1">
      <w:start w:val="0"/>
      <w:numFmt w:val="bullet"/>
      <w:lvlText w:val="•"/>
      <w:lvlJc w:val="left"/>
      <w:pPr>
        <w:ind w:left="1414" w:hanging="361"/>
      </w:pPr>
      <w:rPr>
        <w:rFonts w:hint="default"/>
        <w:lang w:val="en-US" w:eastAsia="en-US" w:bidi="ar-SA"/>
      </w:rPr>
    </w:lvl>
    <w:lvl w:ilvl="2">
      <w:start w:val="0"/>
      <w:numFmt w:val="bullet"/>
      <w:lvlText w:val="•"/>
      <w:lvlJc w:val="left"/>
      <w:pPr>
        <w:ind w:left="2349" w:hanging="361"/>
      </w:pPr>
      <w:rPr>
        <w:rFonts w:hint="default"/>
        <w:lang w:val="en-US" w:eastAsia="en-US" w:bidi="ar-SA"/>
      </w:rPr>
    </w:lvl>
    <w:lvl w:ilvl="3">
      <w:start w:val="0"/>
      <w:numFmt w:val="bullet"/>
      <w:lvlText w:val="•"/>
      <w:lvlJc w:val="left"/>
      <w:pPr>
        <w:ind w:left="3283" w:hanging="361"/>
      </w:pPr>
      <w:rPr>
        <w:rFonts w:hint="default"/>
        <w:lang w:val="en-US" w:eastAsia="en-US" w:bidi="ar-SA"/>
      </w:rPr>
    </w:lvl>
    <w:lvl w:ilvl="4">
      <w:start w:val="0"/>
      <w:numFmt w:val="bullet"/>
      <w:lvlText w:val="•"/>
      <w:lvlJc w:val="left"/>
      <w:pPr>
        <w:ind w:left="4218" w:hanging="361"/>
      </w:pPr>
      <w:rPr>
        <w:rFonts w:hint="default"/>
        <w:lang w:val="en-US" w:eastAsia="en-US" w:bidi="ar-SA"/>
      </w:rPr>
    </w:lvl>
    <w:lvl w:ilvl="5">
      <w:start w:val="0"/>
      <w:numFmt w:val="bullet"/>
      <w:lvlText w:val="•"/>
      <w:lvlJc w:val="left"/>
      <w:pPr>
        <w:ind w:left="5153" w:hanging="361"/>
      </w:pPr>
      <w:rPr>
        <w:rFonts w:hint="default"/>
        <w:lang w:val="en-US" w:eastAsia="en-US" w:bidi="ar-SA"/>
      </w:rPr>
    </w:lvl>
    <w:lvl w:ilvl="6">
      <w:start w:val="0"/>
      <w:numFmt w:val="bullet"/>
      <w:lvlText w:val="•"/>
      <w:lvlJc w:val="left"/>
      <w:pPr>
        <w:ind w:left="6087" w:hanging="361"/>
      </w:pPr>
      <w:rPr>
        <w:rFonts w:hint="default"/>
        <w:lang w:val="en-US" w:eastAsia="en-US" w:bidi="ar-SA"/>
      </w:rPr>
    </w:lvl>
    <w:lvl w:ilvl="7">
      <w:start w:val="0"/>
      <w:numFmt w:val="bullet"/>
      <w:lvlText w:val="•"/>
      <w:lvlJc w:val="left"/>
      <w:pPr>
        <w:ind w:left="7022" w:hanging="361"/>
      </w:pPr>
      <w:rPr>
        <w:rFonts w:hint="default"/>
        <w:lang w:val="en-US" w:eastAsia="en-US" w:bidi="ar-SA"/>
      </w:rPr>
    </w:lvl>
    <w:lvl w:ilvl="8">
      <w:start w:val="0"/>
      <w:numFmt w:val="bullet"/>
      <w:lvlText w:val="•"/>
      <w:lvlJc w:val="left"/>
      <w:pPr>
        <w:ind w:left="7957"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ind w:left="476" w:hanging="361"/>
      <w:jc w:val="both"/>
    </w:pPr>
    <w:rPr>
      <w:rFonts w:ascii="Carlito" w:hAnsi="Carlito" w:eastAsia="Carlito" w:cs="Carlito"/>
      <w:sz w:val="22"/>
      <w:szCs w:val="22"/>
      <w:lang w:val="en-US" w:eastAsia="en-US" w:bidi="ar-SA"/>
    </w:rPr>
  </w:style>
  <w:style w:styleId="Heading1" w:type="paragraph">
    <w:name w:val="Heading 1"/>
    <w:basedOn w:val="Normal"/>
    <w:uiPriority w:val="1"/>
    <w:qFormat/>
    <w:pPr>
      <w:ind w:left="115"/>
      <w:outlineLvl w:val="1"/>
    </w:pPr>
    <w:rPr>
      <w:rFonts w:ascii="Carlito" w:hAnsi="Carlito" w:eastAsia="Carlito" w:cs="Carlito"/>
      <w:b/>
      <w:bCs/>
      <w:sz w:val="22"/>
      <w:szCs w:val="22"/>
      <w:lang w:val="en-US" w:eastAsia="en-US" w:bidi="ar-SA"/>
    </w:rPr>
  </w:style>
  <w:style w:styleId="Title" w:type="paragraph">
    <w:name w:val="Title"/>
    <w:basedOn w:val="Normal"/>
    <w:uiPriority w:val="1"/>
    <w:qFormat/>
    <w:pPr>
      <w:spacing w:before="187"/>
      <w:ind w:left="2903" w:right="3614"/>
      <w:jc w:val="center"/>
    </w:pPr>
    <w:rPr>
      <w:rFonts w:ascii="Carlito" w:hAnsi="Carlito" w:eastAsia="Carlito" w:cs="Carlito"/>
      <w:b/>
      <w:bCs/>
      <w:sz w:val="24"/>
      <w:szCs w:val="24"/>
      <w:lang w:val="en-US" w:eastAsia="en-US" w:bidi="ar-SA"/>
    </w:rPr>
  </w:style>
  <w:style w:styleId="ListParagraph" w:type="paragraph">
    <w:name w:val="List Paragraph"/>
    <w:basedOn w:val="Normal"/>
    <w:uiPriority w:val="1"/>
    <w:qFormat/>
    <w:pPr>
      <w:ind w:left="476" w:right="105" w:hanging="361"/>
      <w:jc w:val="both"/>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t.me/V_Zelenskiy_official/4342" TargetMode="External"/><Relationship Id="rId8" Type="http://schemas.openxmlformats.org/officeDocument/2006/relationships/hyperlink" Target="https://suspilne.media/331590-obmezenna-cin-na-rosijsku-naftu-nabulo-cinnosti-u-ssa-ocikuut-na-znizenna-intensivnosti-boiv-285-den-vijni-onlajn/" TargetMode="External"/><Relationship Id="rId9" Type="http://schemas.openxmlformats.org/officeDocument/2006/relationships/hyperlink" Target="https://www.ukrinform.ua/rubric-ato/3632352-vijska-rf-vdarili-raketami-po-kostantinivci-na-doneccini-poskodzena-skola.html" TargetMode="External"/><Relationship Id="rId10" Type="http://schemas.openxmlformats.org/officeDocument/2006/relationships/hyperlink" Target="https://novosti.dn.ua/ru/news/338401-chetyre-rakety-udarili-po-kramatorsku-mer-rasskazal-o-posledstviyah" TargetMode="External"/><Relationship Id="rId11" Type="http://schemas.openxmlformats.org/officeDocument/2006/relationships/hyperlink" Target="https://www.radiosvoboda.org/a/rosiya-ukrayina-zahroza-viyny/31703318/lbl0lbi319281.html" TargetMode="External"/><Relationship Id="rId12" Type="http://schemas.openxmlformats.org/officeDocument/2006/relationships/hyperlink" Target="https://novosti.dn.ua/ru/news/338477-v-kurahovo-prilet-v-rajone-rynka-mnogo-zhertv" TargetMode="External"/><Relationship Id="rId13" Type="http://schemas.openxmlformats.org/officeDocument/2006/relationships/hyperlink" Target="https://gazeta.ua/articles/np/_rosijski-okupanti-atakuvali-zaporizhzhya-povidomlyayetsya-pro-potuzhni-vibuhi/1123852" TargetMode="External"/><Relationship Id="rId14" Type="http://schemas.openxmlformats.org/officeDocument/2006/relationships/hyperlink" Target="https://novosti.dn.ua/ru/news/338848-rossijskie-vojska-atakovali-herson-dvoe-chelovek-pogibli" TargetMode="External"/><Relationship Id="rId15" Type="http://schemas.openxmlformats.org/officeDocument/2006/relationships/hyperlink" Target="https://uc.od.ua/columns/alexvelmozhko/1248151" TargetMode="External"/><Relationship Id="rId16" Type="http://schemas.openxmlformats.org/officeDocument/2006/relationships/hyperlink" Target="https://interfax.com.ua/news/general/877043.html" TargetMode="External"/><Relationship Id="rId17" Type="http://schemas.openxmlformats.org/officeDocument/2006/relationships/hyperlink" Target="https://tsn.ua/ato/rosiyani-vipustili-po-nikopolyu-ponad-50-snaryadiv-v-ova-rozpovili-pro-naslidki-ataki-foto-2220418.html" TargetMode="External"/><Relationship Id="rId18" Type="http://schemas.openxmlformats.org/officeDocument/2006/relationships/hyperlink" Target="https://www.ukrinform.ua/rubric-ato/3629112-raketna-ataka-na-krivij-rig-pid-udar-potrapiv-promislovij-obekt-e-poranenij.html" TargetMode="External"/><Relationship Id="rId19" Type="http://schemas.openxmlformats.org/officeDocument/2006/relationships/hyperlink" Target="https://chas.news/news/karta-boiovih-dii-v-ukraini-stanom-na-11-grudnya" TargetMode="External"/><Relationship Id="rId20" Type="http://schemas.openxmlformats.org/officeDocument/2006/relationships/hyperlink" Target="https://interfax.com.ua/news/general/877139.html" TargetMode="External"/><Relationship Id="rId21" Type="http://schemas.openxmlformats.org/officeDocument/2006/relationships/hyperlink" Target="https://tsn.ua/ato/pracyuvala-aviaciya-opublikovano-naslidki-zruynuvanogo-mirnogo-sela-u-harkivskiy-oblasti-foto-video-1995592.html" TargetMode="External"/><Relationship Id="rId22" Type="http://schemas.openxmlformats.org/officeDocument/2006/relationships/hyperlink" Target="https://newch.tv/okupanty-za-den-vypustyly-po-terytorii-chernihivshchyny-ponad-20-min-70501/" TargetMode="External"/><Relationship Id="rId23" Type="http://schemas.openxmlformats.org/officeDocument/2006/relationships/hyperlink" Target="https://novosti.dn.ua/ru/news/338709-nochnaya-ataka-okkupantov-vozdushnye-sily-sbili-10-iz-15-dronov" TargetMode="External"/><Relationship Id="rId24" Type="http://schemas.openxmlformats.org/officeDocument/2006/relationships/hyperlink" Target="https://www.radiosvoboda.org/a/news-shmyhal-poshkodzhennya-vysokovoltna-merezha/32169794.html" TargetMode="External"/><Relationship Id="rId25" Type="http://schemas.openxmlformats.org/officeDocument/2006/relationships/hyperlink" Target="https://www.radiosvoboda.org/a/news-zelenskyy-odeshchyyna-svitlo/32170921.html" TargetMode="External"/><Relationship Id="rId26" Type="http://schemas.openxmlformats.org/officeDocument/2006/relationships/hyperlink" Target="https://www.unn.com.ua/uk/news/2006883-rosiya-obstrilyuye-ukrayinu-krilatimi-raketami-kh-55-yiyi-zh-pokhodzhennya-skibitskiy" TargetMode="External"/><Relationship Id="rId27" Type="http://schemas.openxmlformats.org/officeDocument/2006/relationships/hyperlink" Target="https://policymemos.hks.harvard.edu/links/ukraine-budapest-memorandum-1994" TargetMode="External"/><Relationship Id="rId28" Type="http://schemas.openxmlformats.org/officeDocument/2006/relationships/hyperlink" Target="https://www.rbc.ua/rus/news/biytsi-kraken-pokazali-k-zvilnyali-kislivku-1670871307.html" TargetMode="External"/><Relationship Id="rId29" Type="http://schemas.openxmlformats.org/officeDocument/2006/relationships/hyperlink" Target="https://kavun.city/articles/254695/na-hersonschini-zdijsnili-zamah-na-zradnika-vitaliya-bulyuka-scho-narazi-vidomo" TargetMode="External"/><Relationship Id="rId30" Type="http://schemas.openxmlformats.org/officeDocument/2006/relationships/hyperlink" Target="https://www.facebook.com/pgo.gov.ua/posts/523554819807356" TargetMode="External"/><Relationship Id="rId31" Type="http://schemas.openxmlformats.org/officeDocument/2006/relationships/hyperlink" Target="https://prm.ua/ukraina-povernula-tila-49-polehlykh-zakhysnykiv/" TargetMode="External"/><Relationship Id="rId32" Type="http://schemas.openxmlformats.org/officeDocument/2006/relationships/hyperlink" Target="https://www.radiosvoboda.org/a/news-zelenskyi-okupovani-naseleni-punkty/32166424.html" TargetMode="External"/><Relationship Id="rId33" Type="http://schemas.openxmlformats.org/officeDocument/2006/relationships/hyperlink" Target="https://i-ua.tv/news/73599-mizhnarodnyi-komitet-chervonoho-khresta-vidvidav-ukrainskykh-viiskovopolonenykh" TargetMode="External"/><Relationship Id="rId34" Type="http://schemas.openxmlformats.org/officeDocument/2006/relationships/hyperlink" Target="https://www.radiosvoboda.org/a/news-mediazona-hromadyanstvo-rosiji-ukrajinci/32169469.html" TargetMode="External"/><Relationship Id="rId35" Type="http://schemas.openxmlformats.org/officeDocument/2006/relationships/hyperlink" Target="https://ipress.ua/news/v_oon_rozpovily_pro_gumanitarnu_katastrofu_v_ukraini_336937.html" TargetMode="External"/><Relationship Id="rId36" Type="http://schemas.openxmlformats.org/officeDocument/2006/relationships/hyperlink" Target="https://lb.ua/society/2022/12/06/538246_hersonshchini_prokuratura_viyavila_shche.html" TargetMode="External"/><Relationship Id="rId37" Type="http://schemas.openxmlformats.org/officeDocument/2006/relationships/hyperlink" Target="https://www.radiosvoboda.org/a/skhemy-deokupovanyy-kherson/32165900.html" TargetMode="External"/><Relationship Id="rId38" Type="http://schemas.openxmlformats.org/officeDocument/2006/relationships/hyperlink" Target="https://kurkul.com/news/32058-na-hersonschini-okupanti-rozgrabuvali-silgosppidpriyemstva" TargetMode="External"/><Relationship Id="rId39" Type="http://schemas.openxmlformats.org/officeDocument/2006/relationships/hyperlink" Target="https://expres.online/podrobitsi/rashisti-posilili-represii-proti-pratsivnikiv-zaporizkoi-aes-energoatom" TargetMode="External"/><Relationship Id="rId40" Type="http://schemas.openxmlformats.org/officeDocument/2006/relationships/hyperlink" Target="https://www.interfax.ru/russia/875831" TargetMode="External"/><Relationship Id="rId41" Type="http://schemas.openxmlformats.org/officeDocument/2006/relationships/hyperlink" Target="http://kremlin.ru/events/president/news/70061" TargetMode="External"/><Relationship Id="rId42" Type="http://schemas.openxmlformats.org/officeDocument/2006/relationships/hyperlink" Target="https://www.mk.ru/politics/2022/12/12/peskov-otvetil-naschet-izmeneniya-yadernoy-doktriny-rossii.html" TargetMode="External"/><Relationship Id="rId43" Type="http://schemas.openxmlformats.org/officeDocument/2006/relationships/hyperlink" Target="https://www.mk.ru/politics/2022/12/11/putin-nameknul-zapadu-ob-obezoruzhivayushhem-udare-strakh-poteryali.html" TargetMode="External"/><Relationship Id="rId44" Type="http://schemas.openxmlformats.org/officeDocument/2006/relationships/hyperlink" Target="https://www.interfax.ru/russia/875649" TargetMode="External"/><Relationship Id="rId45" Type="http://schemas.openxmlformats.org/officeDocument/2006/relationships/hyperlink" Target="https://tass.ru/politika/16561953" TargetMode="External"/><Relationship Id="rId46" Type="http://schemas.openxmlformats.org/officeDocument/2006/relationships/hyperlink" Target="https://www.interfax.ru/russia/875984" TargetMode="External"/><Relationship Id="rId47" Type="http://schemas.openxmlformats.org/officeDocument/2006/relationships/hyperlink" Target="https://ria.ru/20221211/bezhentsy-1837846421.html" TargetMode="External"/><Relationship Id="rId48" Type="http://schemas.openxmlformats.org/officeDocument/2006/relationships/hyperlink" Target="https://www.ft.com/content/cf00788c-2799-4d4e-9158-666d1a31ca26" TargetMode="External"/><Relationship Id="rId49" Type="http://schemas.openxmlformats.org/officeDocument/2006/relationships/hyperlink" Target="https://ria.ru/20221205/bezhentsy-1836526255.html" TargetMode="External"/><Relationship Id="rId50" Type="http://schemas.openxmlformats.org/officeDocument/2006/relationships/hyperlink" Target="https://www.interfax.ru/russia/875938" TargetMode="External"/><Relationship Id="rId51" Type="http://schemas.openxmlformats.org/officeDocument/2006/relationships/hyperlink" Target="https://ria.ru/20221212/provokatsiya-1838099381.html" TargetMode="External"/><Relationship Id="rId52" Type="http://schemas.openxmlformats.org/officeDocument/2006/relationships/hyperlink" Target="https://www.interfax.ru/russia/876040" TargetMode="External"/><Relationship Id="rId53" Type="http://schemas.openxmlformats.org/officeDocument/2006/relationships/hyperlink" Target="http://kremlin.ru/events/president/news/70057" TargetMode="External"/><Relationship Id="rId54" Type="http://schemas.openxmlformats.org/officeDocument/2006/relationships/hyperlink" Target="https://tass.ru/armiya-i-opk/16569211" TargetMode="External"/><Relationship Id="rId55" Type="http://schemas.openxmlformats.org/officeDocument/2006/relationships/hyperlink" Target="https://tass.ru/armiya-i-opk/16564793" TargetMode="External"/><Relationship Id="rId56" Type="http://schemas.openxmlformats.org/officeDocument/2006/relationships/hyperlink" Target="https://tass.ru/armiya-i-opk/16569617" TargetMode="External"/><Relationship Id="rId57" Type="http://schemas.openxmlformats.org/officeDocument/2006/relationships/hyperlink" Target="https://www.interfax.ru/russia/875962" TargetMode="External"/><Relationship Id="rId58" Type="http://schemas.openxmlformats.org/officeDocument/2006/relationships/hyperlink" Target="https://tass.ru/armiya-i-opk/16569247" TargetMode="External"/><Relationship Id="rId59" Type="http://schemas.openxmlformats.org/officeDocument/2006/relationships/hyperlink" Target="https://www.interfax.ru/russia/875617" TargetMode="External"/><Relationship Id="rId60" Type="http://schemas.openxmlformats.org/officeDocument/2006/relationships/hyperlink" Target="https://www.interfax.ru/russia/875840" TargetMode="External"/><Relationship Id="rId61" Type="http://schemas.openxmlformats.org/officeDocument/2006/relationships/hyperlink" Target="https://www.interfax.ru/russia/876008" TargetMode="External"/><Relationship Id="rId6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ASPID</dc:creator>
  <dcterms:created xsi:type="dcterms:W3CDTF">2023-09-06T17:36:24Z</dcterms:created>
  <dcterms:modified xsi:type="dcterms:W3CDTF">2023-09-06T17:36:24Z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for Microsoft 365</vt:lpwstr>
  </property>
  <property fmtid="{D5CDD505-2E9C-101B-9397-08002B2CF9AE}" pid="4" name="LastSaved">
    <vt:filetime>2023-09-06T00:00:00Z</vt:filetime>
  </property>
</Properties>
</file>